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EDF" w:rsidRPr="00CD5091" w:rsidRDefault="004B6EDF" w:rsidP="004B6EDF">
      <w:pPr>
        <w:pStyle w:val="a6"/>
        <w:rPr>
          <w:rFonts w:ascii="PT Astra Serif" w:hAnsi="PT Astra Serif"/>
          <w:sz w:val="26"/>
          <w:szCs w:val="26"/>
        </w:rPr>
      </w:pPr>
      <w:r w:rsidRPr="00CD5091">
        <w:rPr>
          <w:rFonts w:ascii="PT Astra Serif" w:hAnsi="PT Astra Serif"/>
          <w:noProof/>
        </w:rPr>
        <w:drawing>
          <wp:inline distT="0" distB="0" distL="0" distR="0" wp14:anchorId="578C218A" wp14:editId="35EF898B">
            <wp:extent cx="690880" cy="6165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EDF" w:rsidRPr="00CD5091" w:rsidRDefault="004B6EDF" w:rsidP="004B6EDF">
      <w:pPr>
        <w:spacing w:line="276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4B6EDF" w:rsidRPr="00CD5091" w:rsidRDefault="004B6EDF" w:rsidP="004B6EDF">
      <w:pPr>
        <w:pStyle w:val="1"/>
        <w:spacing w:line="276" w:lineRule="auto"/>
        <w:rPr>
          <w:rFonts w:ascii="PT Astra Serif" w:eastAsia="Calibri" w:hAnsi="PT Astra Serif"/>
          <w:spacing w:val="20"/>
          <w:sz w:val="26"/>
          <w:szCs w:val="26"/>
        </w:rPr>
      </w:pPr>
      <w:r w:rsidRPr="00CD5091">
        <w:rPr>
          <w:rFonts w:ascii="PT Astra Serif" w:eastAsia="Calibri" w:hAnsi="PT Astra Serif"/>
          <w:spacing w:val="20"/>
          <w:sz w:val="26"/>
          <w:szCs w:val="26"/>
        </w:rPr>
        <w:t>ДЕПАРТАМЕНТ ЛЕСНОГО ХОЗЯЙСТВА</w:t>
      </w:r>
    </w:p>
    <w:p w:rsidR="004B6EDF" w:rsidRPr="00CD5091" w:rsidRDefault="004B6EDF" w:rsidP="004B6EDF">
      <w:pPr>
        <w:pStyle w:val="1"/>
        <w:spacing w:line="276" w:lineRule="auto"/>
        <w:rPr>
          <w:rFonts w:ascii="PT Astra Serif" w:eastAsia="Calibri" w:hAnsi="PT Astra Serif"/>
          <w:spacing w:val="20"/>
          <w:sz w:val="26"/>
          <w:szCs w:val="26"/>
        </w:rPr>
      </w:pPr>
      <w:r w:rsidRPr="00CD5091">
        <w:rPr>
          <w:rFonts w:ascii="PT Astra Serif" w:eastAsia="Calibri" w:hAnsi="PT Astra Serif"/>
          <w:spacing w:val="20"/>
          <w:sz w:val="26"/>
          <w:szCs w:val="26"/>
        </w:rPr>
        <w:t>ТОМСКОЙ ОБЛАСТИ</w:t>
      </w:r>
    </w:p>
    <w:p w:rsidR="004B6EDF" w:rsidRPr="00CD5091" w:rsidRDefault="004B6EDF" w:rsidP="004B6EDF">
      <w:pPr>
        <w:pStyle w:val="1"/>
        <w:spacing w:line="276" w:lineRule="auto"/>
        <w:rPr>
          <w:rFonts w:ascii="PT Astra Serif" w:eastAsia="Calibri" w:hAnsi="PT Astra Serif"/>
          <w:sz w:val="26"/>
          <w:szCs w:val="26"/>
        </w:rPr>
      </w:pPr>
      <w:r w:rsidRPr="00CD5091">
        <w:rPr>
          <w:rFonts w:ascii="PT Astra Serif" w:eastAsia="Calibri" w:hAnsi="PT Astra Serif"/>
          <w:sz w:val="26"/>
          <w:szCs w:val="26"/>
        </w:rPr>
        <w:t>ПРИКАЗ</w:t>
      </w:r>
    </w:p>
    <w:p w:rsidR="004B6EDF" w:rsidRPr="00CD5091" w:rsidRDefault="004B6EDF" w:rsidP="004B6EDF">
      <w:pPr>
        <w:spacing w:line="276" w:lineRule="auto"/>
        <w:jc w:val="center"/>
        <w:rPr>
          <w:rFonts w:ascii="PT Astra Serif" w:eastAsia="Calibri" w:hAnsi="PT Astra Serif" w:cs="Times New Roman"/>
          <w:sz w:val="26"/>
          <w:szCs w:val="26"/>
        </w:rPr>
      </w:pPr>
      <w:r w:rsidRPr="00CD5091">
        <w:rPr>
          <w:rFonts w:ascii="PT Astra Serif" w:hAnsi="PT Astra Serif" w:cs="Times New Roman"/>
          <w:sz w:val="26"/>
          <w:szCs w:val="26"/>
        </w:rPr>
        <w:t>г. Томск</w:t>
      </w:r>
    </w:p>
    <w:p w:rsidR="004B6EDF" w:rsidRPr="00CD5091" w:rsidRDefault="004B6EDF" w:rsidP="004B6EDF">
      <w:pPr>
        <w:rPr>
          <w:rFonts w:ascii="PT Astra Serif" w:hAnsi="PT Astra Serif" w:cs="Times New Roman"/>
          <w:sz w:val="26"/>
          <w:szCs w:val="26"/>
        </w:rPr>
      </w:pPr>
    </w:p>
    <w:p w:rsidR="004B6EDF" w:rsidRPr="00CD5091" w:rsidRDefault="004B6EDF" w:rsidP="004B6EDF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4B6EDF" w:rsidRPr="00CD5091" w:rsidRDefault="004B6EDF" w:rsidP="004B6EDF">
      <w:pPr>
        <w:spacing w:line="276" w:lineRule="auto"/>
        <w:rPr>
          <w:rFonts w:ascii="PT Astra Serif" w:hAnsi="PT Astra Serif" w:cs="Times New Roman"/>
          <w:b/>
          <w:sz w:val="26"/>
          <w:szCs w:val="26"/>
        </w:rPr>
      </w:pPr>
      <w:r w:rsidRPr="00CD5091">
        <w:rPr>
          <w:rFonts w:ascii="PT Astra Serif" w:hAnsi="PT Astra Serif" w:cs="Times New Roman"/>
          <w:sz w:val="26"/>
          <w:szCs w:val="26"/>
        </w:rPr>
        <w:t>«___» ____________ 20</w:t>
      </w:r>
      <w:r w:rsidR="006A4E21">
        <w:rPr>
          <w:rFonts w:ascii="PT Astra Serif" w:hAnsi="PT Astra Serif" w:cs="Times New Roman"/>
          <w:sz w:val="26"/>
          <w:szCs w:val="26"/>
        </w:rPr>
        <w:t>20</w:t>
      </w:r>
      <w:r w:rsidRPr="00CD5091">
        <w:rPr>
          <w:rFonts w:ascii="PT Astra Serif" w:hAnsi="PT Astra Serif" w:cs="Times New Roman"/>
          <w:sz w:val="26"/>
          <w:szCs w:val="26"/>
        </w:rPr>
        <w:t xml:space="preserve"> года </w:t>
      </w:r>
      <w:r w:rsidRPr="00CD5091">
        <w:rPr>
          <w:rFonts w:ascii="PT Astra Serif" w:hAnsi="PT Astra Serif" w:cs="Times New Roman"/>
          <w:b/>
          <w:sz w:val="26"/>
          <w:szCs w:val="26"/>
        </w:rPr>
        <w:t xml:space="preserve">                                                                        </w:t>
      </w:r>
      <w:r w:rsidRPr="00CD5091">
        <w:rPr>
          <w:rFonts w:ascii="PT Astra Serif" w:hAnsi="PT Astra Serif" w:cs="Times New Roman"/>
          <w:sz w:val="26"/>
          <w:szCs w:val="26"/>
        </w:rPr>
        <w:t>№</w:t>
      </w:r>
      <w:r w:rsidRPr="00CD5091">
        <w:rPr>
          <w:rFonts w:ascii="PT Astra Serif" w:hAnsi="PT Astra Serif" w:cs="Times New Roman"/>
          <w:b/>
          <w:sz w:val="26"/>
          <w:szCs w:val="26"/>
        </w:rPr>
        <w:t>______</w:t>
      </w:r>
    </w:p>
    <w:p w:rsidR="004B6EDF" w:rsidRPr="00CD5091" w:rsidRDefault="004B6EDF" w:rsidP="004B6EDF">
      <w:pPr>
        <w:spacing w:line="276" w:lineRule="auto"/>
        <w:rPr>
          <w:rFonts w:ascii="PT Astra Serif" w:hAnsi="PT Astra Serif" w:cs="Times New Roman"/>
          <w:sz w:val="26"/>
          <w:szCs w:val="26"/>
        </w:rPr>
      </w:pPr>
    </w:p>
    <w:p w:rsidR="004B6EDF" w:rsidRPr="00CD5091" w:rsidRDefault="004B6EDF" w:rsidP="004B6EDF">
      <w:pPr>
        <w:tabs>
          <w:tab w:val="left" w:pos="360"/>
        </w:tabs>
        <w:jc w:val="center"/>
        <w:rPr>
          <w:rFonts w:ascii="PT Astra Serif" w:hAnsi="PT Astra Serif" w:cs="Times New Roman"/>
          <w:b/>
          <w:sz w:val="26"/>
          <w:szCs w:val="26"/>
        </w:rPr>
      </w:pPr>
      <w:r w:rsidRPr="00CD5091">
        <w:rPr>
          <w:rFonts w:ascii="PT Astra Serif" w:hAnsi="PT Astra Serif" w:cs="Times New Roman"/>
          <w:b/>
          <w:sz w:val="26"/>
          <w:szCs w:val="26"/>
        </w:rPr>
        <w:t xml:space="preserve">О внесении изменений в лесохозяйственный регламент </w:t>
      </w:r>
    </w:p>
    <w:p w:rsidR="004B6EDF" w:rsidRPr="00CD5091" w:rsidRDefault="00644EF7" w:rsidP="004B6EDF">
      <w:pPr>
        <w:tabs>
          <w:tab w:val="left" w:pos="360"/>
        </w:tabs>
        <w:jc w:val="center"/>
        <w:rPr>
          <w:rFonts w:ascii="PT Astra Serif" w:hAnsi="PT Astra Serif" w:cs="Times New Roman"/>
          <w:b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t xml:space="preserve">Зырянского </w:t>
      </w:r>
      <w:r w:rsidR="004B6EDF" w:rsidRPr="00CD5091">
        <w:rPr>
          <w:rFonts w:ascii="PT Astra Serif" w:hAnsi="PT Astra Serif" w:cs="Times New Roman"/>
          <w:b/>
          <w:sz w:val="26"/>
          <w:szCs w:val="26"/>
        </w:rPr>
        <w:t>лесничества Томской области</w:t>
      </w:r>
    </w:p>
    <w:p w:rsidR="004B6EDF" w:rsidRPr="00CD5091" w:rsidRDefault="004B6EDF" w:rsidP="004B6EDF">
      <w:pPr>
        <w:tabs>
          <w:tab w:val="left" w:pos="7920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175353" w:rsidRPr="00CD5091" w:rsidRDefault="004B6EDF" w:rsidP="00175353">
      <w:pPr>
        <w:ind w:firstLine="708"/>
        <w:jc w:val="both"/>
        <w:rPr>
          <w:rFonts w:ascii="PT Astra Serif" w:eastAsiaTheme="minorHAnsi" w:hAnsi="PT Astra Serif" w:cs="Times New Roman"/>
          <w:sz w:val="26"/>
          <w:szCs w:val="26"/>
          <w:lang w:eastAsia="en-US"/>
        </w:rPr>
      </w:pPr>
      <w:proofErr w:type="gramStart"/>
      <w:r w:rsidRPr="00CD5091">
        <w:rPr>
          <w:rFonts w:ascii="PT Astra Serif" w:hAnsi="PT Astra Serif" w:cs="Times New Roman"/>
          <w:sz w:val="26"/>
          <w:szCs w:val="26"/>
        </w:rPr>
        <w:t>В соответствии со статьей 87 Лесного кодекса Российской Федерации, пунктом</w:t>
      </w:r>
      <w:r w:rsidR="00833AE3" w:rsidRPr="00CD5091">
        <w:rPr>
          <w:rFonts w:ascii="PT Astra Serif" w:hAnsi="PT Astra Serif" w:cs="Times New Roman"/>
          <w:sz w:val="26"/>
          <w:szCs w:val="26"/>
        </w:rPr>
        <w:t xml:space="preserve"> </w:t>
      </w:r>
      <w:r w:rsidRPr="00CD5091">
        <w:rPr>
          <w:rFonts w:ascii="PT Astra Serif" w:hAnsi="PT Astra Serif" w:cs="Times New Roman"/>
          <w:sz w:val="26"/>
          <w:szCs w:val="26"/>
        </w:rPr>
        <w:t>16 «Состава лесохозяйственных регламентов, порядка их разработки, сроков их действия и порядка внесения в</w:t>
      </w:r>
      <w:r w:rsidR="000E370B">
        <w:rPr>
          <w:rFonts w:ascii="PT Astra Serif" w:hAnsi="PT Astra Serif" w:cs="Times New Roman"/>
          <w:sz w:val="26"/>
          <w:szCs w:val="26"/>
        </w:rPr>
        <w:t xml:space="preserve"> них изменений», утвержденного п</w:t>
      </w:r>
      <w:r w:rsidRPr="00CD5091">
        <w:rPr>
          <w:rFonts w:ascii="PT Astra Serif" w:hAnsi="PT Astra Serif" w:cs="Times New Roman"/>
          <w:sz w:val="26"/>
          <w:szCs w:val="26"/>
        </w:rPr>
        <w:t xml:space="preserve">риказом Минприроды России от 27.02.2017 № 72 «Об утверждении состава лесохозяйственных регламентов, порядка их разработки, сроков их действия                         и порядка внесения в них изменений», </w:t>
      </w:r>
      <w:r w:rsidR="00202C4D" w:rsidRPr="00CD5091">
        <w:rPr>
          <w:rFonts w:ascii="PT Astra Serif" w:hAnsi="PT Astra Serif" w:cs="Times New Roman"/>
          <w:sz w:val="26"/>
          <w:szCs w:val="26"/>
        </w:rPr>
        <w:t xml:space="preserve">в соответствии с пунктом 12 </w:t>
      </w:r>
      <w:r w:rsidR="00202C4D" w:rsidRPr="00CD5091">
        <w:rPr>
          <w:rFonts w:ascii="PT Astra Serif" w:hAnsi="PT Astra Serif"/>
          <w:iCs/>
          <w:sz w:val="26"/>
          <w:szCs w:val="26"/>
        </w:rPr>
        <w:t>П</w:t>
      </w:r>
      <w:r w:rsidR="00202C4D" w:rsidRPr="00CD5091">
        <w:rPr>
          <w:rFonts w:ascii="PT Astra Serif" w:hAnsi="PT Astra Serif"/>
          <w:sz w:val="26"/>
          <w:szCs w:val="26"/>
        </w:rPr>
        <w:t>равил лесовосстановления, утвержденны</w:t>
      </w:r>
      <w:r w:rsidR="000E370B">
        <w:rPr>
          <w:rFonts w:ascii="PT Astra Serif" w:hAnsi="PT Astra Serif"/>
          <w:sz w:val="26"/>
          <w:szCs w:val="26"/>
        </w:rPr>
        <w:t>х</w:t>
      </w:r>
      <w:r w:rsidR="00202C4D" w:rsidRPr="00CD5091">
        <w:rPr>
          <w:rFonts w:ascii="PT Astra Serif" w:hAnsi="PT Astra Serif"/>
          <w:sz w:val="26"/>
          <w:szCs w:val="26"/>
        </w:rPr>
        <w:t xml:space="preserve"> </w:t>
      </w:r>
      <w:r w:rsidR="00202C4D" w:rsidRPr="00CD5091">
        <w:rPr>
          <w:rFonts w:ascii="PT Astra Serif" w:eastAsiaTheme="minorHAnsi" w:hAnsi="PT Astra Serif"/>
          <w:sz w:val="26"/>
          <w:szCs w:val="26"/>
          <w:lang w:eastAsia="en-US"/>
        </w:rPr>
        <w:t>приказом Минприроды</w:t>
      </w:r>
      <w:proofErr w:type="gramEnd"/>
      <w:r w:rsidR="00202C4D" w:rsidRPr="00CD5091">
        <w:rPr>
          <w:rFonts w:ascii="PT Astra Serif" w:eastAsiaTheme="minorHAnsi" w:hAnsi="PT Astra Serif"/>
          <w:sz w:val="26"/>
          <w:szCs w:val="26"/>
          <w:lang w:eastAsia="en-US"/>
        </w:rPr>
        <w:t xml:space="preserve"> России от 25.03.2019 № 188 «Об утверждении Правил лесовосстановления, состава проекта лесовосстановления, порядка разработки проекта лесовосстановления и внесения в него изменений»</w:t>
      </w:r>
      <w:r w:rsidR="00175353" w:rsidRPr="00CD5091">
        <w:rPr>
          <w:rFonts w:ascii="PT Astra Serif" w:hAnsi="PT Astra Serif" w:cs="Times New Roman"/>
          <w:sz w:val="26"/>
          <w:szCs w:val="26"/>
        </w:rPr>
        <w:t>;</w:t>
      </w:r>
    </w:p>
    <w:p w:rsidR="004B6EDF" w:rsidRPr="00CD5091" w:rsidRDefault="004B6EDF" w:rsidP="004B6EDF">
      <w:pPr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CD5091">
        <w:rPr>
          <w:rFonts w:ascii="PT Astra Serif" w:hAnsi="PT Astra Serif" w:cs="Times New Roman"/>
          <w:sz w:val="26"/>
          <w:szCs w:val="26"/>
        </w:rPr>
        <w:t>ПРИКАЗЫВАЮ:</w:t>
      </w:r>
    </w:p>
    <w:p w:rsidR="004B6EDF" w:rsidRPr="00CD5091" w:rsidRDefault="004B6EDF" w:rsidP="004B6EDF">
      <w:pPr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CD5091">
        <w:rPr>
          <w:rFonts w:ascii="PT Astra Serif" w:hAnsi="PT Astra Serif" w:cs="Times New Roman"/>
          <w:sz w:val="26"/>
          <w:szCs w:val="26"/>
        </w:rPr>
        <w:t>1. Внести в лесохозяйственный регламент</w:t>
      </w:r>
      <w:r w:rsidR="006611C3">
        <w:rPr>
          <w:rFonts w:ascii="PT Astra Serif" w:hAnsi="PT Astra Serif" w:cs="Times New Roman"/>
          <w:sz w:val="26"/>
          <w:szCs w:val="26"/>
        </w:rPr>
        <w:t xml:space="preserve"> </w:t>
      </w:r>
      <w:r w:rsidR="00644EF7">
        <w:rPr>
          <w:rFonts w:ascii="PT Astra Serif" w:hAnsi="PT Astra Serif" w:cs="Times New Roman"/>
          <w:sz w:val="26"/>
          <w:szCs w:val="26"/>
        </w:rPr>
        <w:t xml:space="preserve">Зырянского </w:t>
      </w:r>
      <w:r w:rsidRPr="00CD5091">
        <w:rPr>
          <w:rFonts w:ascii="PT Astra Serif" w:hAnsi="PT Astra Serif" w:cs="Times New Roman"/>
          <w:sz w:val="26"/>
          <w:szCs w:val="26"/>
        </w:rPr>
        <w:t xml:space="preserve">лесничества Томской области, утвержденный приказом Департамента лесного хозяйства Томской области от </w:t>
      </w:r>
      <w:r w:rsidR="00644EF7">
        <w:rPr>
          <w:rFonts w:ascii="PT Astra Serif" w:hAnsi="PT Astra Serif" w:cs="Times New Roman"/>
          <w:sz w:val="26"/>
          <w:szCs w:val="26"/>
        </w:rPr>
        <w:t>31</w:t>
      </w:r>
      <w:r w:rsidRPr="00CD5091">
        <w:rPr>
          <w:rFonts w:ascii="PT Astra Serif" w:hAnsi="PT Astra Serif" w:cs="Times New Roman"/>
          <w:sz w:val="26"/>
          <w:szCs w:val="26"/>
        </w:rPr>
        <w:t>.</w:t>
      </w:r>
      <w:r w:rsidR="00644EF7">
        <w:rPr>
          <w:rFonts w:ascii="PT Astra Serif" w:hAnsi="PT Astra Serif" w:cs="Times New Roman"/>
          <w:sz w:val="26"/>
          <w:szCs w:val="26"/>
        </w:rPr>
        <w:t>07</w:t>
      </w:r>
      <w:r w:rsidRPr="00CD5091">
        <w:rPr>
          <w:rFonts w:ascii="PT Astra Serif" w:hAnsi="PT Astra Serif" w:cs="Times New Roman"/>
          <w:sz w:val="26"/>
          <w:szCs w:val="26"/>
        </w:rPr>
        <w:t>.20</w:t>
      </w:r>
      <w:r w:rsidR="00ED43A6">
        <w:rPr>
          <w:rFonts w:ascii="PT Astra Serif" w:hAnsi="PT Astra Serif" w:cs="Times New Roman"/>
          <w:sz w:val="26"/>
          <w:szCs w:val="26"/>
        </w:rPr>
        <w:t>1</w:t>
      </w:r>
      <w:r w:rsidR="00644EF7">
        <w:rPr>
          <w:rFonts w:ascii="PT Astra Serif" w:hAnsi="PT Astra Serif" w:cs="Times New Roman"/>
          <w:sz w:val="26"/>
          <w:szCs w:val="26"/>
        </w:rPr>
        <w:t>4</w:t>
      </w:r>
      <w:r w:rsidRPr="00CD5091">
        <w:rPr>
          <w:rFonts w:ascii="PT Astra Serif" w:hAnsi="PT Astra Serif" w:cs="Times New Roman"/>
          <w:sz w:val="26"/>
          <w:szCs w:val="26"/>
        </w:rPr>
        <w:t xml:space="preserve"> № </w:t>
      </w:r>
      <w:r w:rsidR="00644EF7">
        <w:rPr>
          <w:rFonts w:ascii="PT Astra Serif" w:hAnsi="PT Astra Serif" w:cs="Times New Roman"/>
          <w:sz w:val="26"/>
          <w:szCs w:val="26"/>
        </w:rPr>
        <w:t>66</w:t>
      </w:r>
      <w:r w:rsidRPr="00CD5091">
        <w:rPr>
          <w:rFonts w:ascii="PT Astra Serif" w:hAnsi="PT Astra Serif" w:cs="Times New Roman"/>
          <w:sz w:val="26"/>
          <w:szCs w:val="26"/>
        </w:rPr>
        <w:t xml:space="preserve"> «Об утверждении лесохозяйственного регламента </w:t>
      </w:r>
      <w:r w:rsidR="00644EF7">
        <w:rPr>
          <w:rFonts w:ascii="PT Astra Serif" w:hAnsi="PT Astra Serif" w:cs="Times New Roman"/>
          <w:sz w:val="26"/>
          <w:szCs w:val="26"/>
        </w:rPr>
        <w:t>Зырянского</w:t>
      </w:r>
      <w:r w:rsidR="00DE66BF">
        <w:rPr>
          <w:rFonts w:ascii="PT Astra Serif" w:hAnsi="PT Astra Serif" w:cs="Times New Roman"/>
          <w:sz w:val="26"/>
          <w:szCs w:val="26"/>
        </w:rPr>
        <w:t xml:space="preserve"> </w:t>
      </w:r>
      <w:r w:rsidRPr="00CD5091">
        <w:rPr>
          <w:rFonts w:ascii="PT Astra Serif" w:hAnsi="PT Astra Serif" w:cs="Times New Roman"/>
          <w:sz w:val="26"/>
          <w:szCs w:val="26"/>
        </w:rPr>
        <w:t xml:space="preserve">лесничества Томской области» </w:t>
      </w:r>
      <w:r w:rsidR="00C34CFE" w:rsidRPr="00CD5091">
        <w:rPr>
          <w:rFonts w:ascii="PT Astra Serif" w:hAnsi="PT Astra Serif" w:cs="Times New Roman"/>
          <w:sz w:val="26"/>
          <w:szCs w:val="26"/>
        </w:rPr>
        <w:t>(</w:t>
      </w:r>
      <w:r w:rsidR="00833AE3" w:rsidRPr="00CD5091">
        <w:rPr>
          <w:rFonts w:ascii="PT Astra Serif" w:hAnsi="PT Astra Serif" w:cs="Times New Roman"/>
          <w:sz w:val="26"/>
          <w:szCs w:val="26"/>
        </w:rPr>
        <w:t xml:space="preserve">в редакции приказа от </w:t>
      </w:r>
      <w:r w:rsidR="001C1391">
        <w:rPr>
          <w:rFonts w:ascii="PT Astra Serif" w:hAnsi="PT Astra Serif" w:cs="Times New Roman"/>
          <w:sz w:val="26"/>
          <w:szCs w:val="26"/>
        </w:rPr>
        <w:t>06</w:t>
      </w:r>
      <w:r w:rsidR="00833AE3" w:rsidRPr="00CD5091">
        <w:rPr>
          <w:rFonts w:ascii="PT Astra Serif" w:hAnsi="PT Astra Serif" w:cs="Times New Roman"/>
          <w:sz w:val="26"/>
          <w:szCs w:val="26"/>
        </w:rPr>
        <w:t>.</w:t>
      </w:r>
      <w:r w:rsidR="00C440CD" w:rsidRPr="00CD5091">
        <w:rPr>
          <w:rFonts w:ascii="PT Astra Serif" w:hAnsi="PT Astra Serif" w:cs="Times New Roman"/>
          <w:sz w:val="26"/>
          <w:szCs w:val="26"/>
        </w:rPr>
        <w:t>02</w:t>
      </w:r>
      <w:r w:rsidR="00833AE3" w:rsidRPr="00CD5091">
        <w:rPr>
          <w:rFonts w:ascii="PT Astra Serif" w:hAnsi="PT Astra Serif" w:cs="Times New Roman"/>
          <w:sz w:val="26"/>
          <w:szCs w:val="26"/>
        </w:rPr>
        <w:t>.20</w:t>
      </w:r>
      <w:r w:rsidR="00C440CD" w:rsidRPr="00CD5091">
        <w:rPr>
          <w:rFonts w:ascii="PT Astra Serif" w:hAnsi="PT Astra Serif" w:cs="Times New Roman"/>
          <w:sz w:val="26"/>
          <w:szCs w:val="26"/>
        </w:rPr>
        <w:t>20</w:t>
      </w:r>
      <w:r w:rsidR="00C34CFE" w:rsidRPr="00CD5091">
        <w:rPr>
          <w:rFonts w:ascii="PT Astra Serif" w:hAnsi="PT Astra Serif" w:cs="Times New Roman"/>
          <w:sz w:val="26"/>
          <w:szCs w:val="26"/>
        </w:rPr>
        <w:t>)</w:t>
      </w:r>
      <w:r w:rsidR="00833AE3" w:rsidRPr="00CD5091">
        <w:rPr>
          <w:rFonts w:ascii="PT Astra Serif" w:hAnsi="PT Astra Serif"/>
        </w:rPr>
        <w:t xml:space="preserve"> </w:t>
      </w:r>
      <w:r w:rsidR="00833AE3" w:rsidRPr="00CD5091">
        <w:rPr>
          <w:rFonts w:ascii="PT Astra Serif" w:hAnsi="PT Astra Serif" w:cs="Times New Roman"/>
          <w:sz w:val="26"/>
          <w:szCs w:val="26"/>
        </w:rPr>
        <w:t>(далее – лесохозяйственный регламент)</w:t>
      </w:r>
      <w:r w:rsidRPr="00CD5091">
        <w:rPr>
          <w:rFonts w:ascii="PT Astra Serif" w:hAnsi="PT Astra Serif" w:cs="Times New Roman"/>
          <w:sz w:val="26"/>
          <w:szCs w:val="26"/>
        </w:rPr>
        <w:t xml:space="preserve"> следующие изменения:</w:t>
      </w:r>
    </w:p>
    <w:p w:rsidR="006335B2" w:rsidRDefault="00016322" w:rsidP="004B6EDF">
      <w:pPr>
        <w:pStyle w:val="a9"/>
        <w:ind w:left="142" w:firstLine="566"/>
        <w:rPr>
          <w:rFonts w:ascii="PT Astra Serif" w:hAnsi="PT Astra Serif" w:cs="Times New Roman"/>
          <w:sz w:val="26"/>
          <w:szCs w:val="26"/>
          <w:lang w:val="ru-RU"/>
        </w:rPr>
      </w:pPr>
      <w:r w:rsidRPr="00CD5091">
        <w:rPr>
          <w:rFonts w:ascii="PT Astra Serif" w:hAnsi="PT Astra Serif" w:cs="Times New Roman"/>
          <w:sz w:val="26"/>
          <w:szCs w:val="26"/>
          <w:lang w:val="ru-RU"/>
        </w:rPr>
        <w:t>П</w:t>
      </w:r>
      <w:r w:rsidR="00202C4D" w:rsidRPr="00CD5091">
        <w:rPr>
          <w:rFonts w:ascii="PT Astra Serif" w:hAnsi="PT Astra Serif" w:cs="Times New Roman"/>
          <w:sz w:val="26"/>
          <w:szCs w:val="26"/>
          <w:lang w:val="ru-RU"/>
        </w:rPr>
        <w:t>риложение 14</w:t>
      </w:r>
      <w:r w:rsidRPr="00CD5091">
        <w:rPr>
          <w:rFonts w:ascii="PT Astra Serif" w:hAnsi="PT Astra Serif" w:cs="Times New Roman"/>
          <w:sz w:val="26"/>
          <w:szCs w:val="26"/>
          <w:lang w:val="ru-RU"/>
        </w:rPr>
        <w:t xml:space="preserve"> </w:t>
      </w:r>
      <w:bookmarkStart w:id="0" w:name="_Toc528573686"/>
      <w:bookmarkStart w:id="1" w:name="_Toc383700524"/>
      <w:r w:rsidR="004B6EDF" w:rsidRPr="00CD5091">
        <w:rPr>
          <w:rFonts w:ascii="PT Astra Serif" w:hAnsi="PT Astra Serif" w:cs="Times New Roman"/>
          <w:sz w:val="26"/>
          <w:szCs w:val="26"/>
        </w:rPr>
        <w:t xml:space="preserve">лесохозяйственного регламента </w:t>
      </w:r>
      <w:r w:rsidR="006A4E21">
        <w:rPr>
          <w:rFonts w:ascii="PT Astra Serif" w:hAnsi="PT Astra Serif" w:cs="Times New Roman"/>
          <w:sz w:val="26"/>
          <w:szCs w:val="26"/>
          <w:lang w:val="ru-RU"/>
        </w:rPr>
        <w:t>дополнить следующим содержанием</w:t>
      </w:r>
      <w:r w:rsidR="004B6EDF" w:rsidRPr="00CD5091">
        <w:rPr>
          <w:rFonts w:ascii="PT Astra Serif" w:hAnsi="PT Astra Serif" w:cs="Times New Roman"/>
          <w:sz w:val="26"/>
          <w:szCs w:val="26"/>
        </w:rPr>
        <w:t>:</w:t>
      </w:r>
      <w:bookmarkEnd w:id="0"/>
      <w:bookmarkEnd w:id="1"/>
      <w:r w:rsidR="000E370B">
        <w:rPr>
          <w:rFonts w:ascii="PT Astra Serif" w:hAnsi="PT Astra Serif" w:cs="Times New Roman"/>
          <w:sz w:val="26"/>
          <w:szCs w:val="26"/>
          <w:lang w:val="ru-RU"/>
        </w:rPr>
        <w:t xml:space="preserve"> «</w:t>
      </w:r>
      <w:r w:rsidR="006335B2">
        <w:rPr>
          <w:rFonts w:ascii="PT Astra Serif" w:hAnsi="PT Astra Serif" w:cs="Times New Roman"/>
          <w:sz w:val="26"/>
          <w:szCs w:val="26"/>
          <w:lang w:val="ru-RU"/>
        </w:rPr>
        <w:t>Критерии и требования к молоднякам, созданны</w:t>
      </w:r>
      <w:r w:rsidR="002E5415">
        <w:rPr>
          <w:rFonts w:ascii="PT Astra Serif" w:hAnsi="PT Astra Serif" w:cs="Times New Roman"/>
          <w:sz w:val="26"/>
          <w:szCs w:val="26"/>
          <w:lang w:val="ru-RU"/>
        </w:rPr>
        <w:t>м</w:t>
      </w:r>
      <w:r w:rsidR="006335B2">
        <w:rPr>
          <w:rFonts w:ascii="PT Astra Serif" w:hAnsi="PT Astra Serif" w:cs="Times New Roman"/>
          <w:sz w:val="26"/>
          <w:szCs w:val="26"/>
          <w:lang w:val="ru-RU"/>
        </w:rPr>
        <w:t xml:space="preserve"> при </w:t>
      </w:r>
      <w:proofErr w:type="spellStart"/>
      <w:r w:rsidR="006335B2">
        <w:rPr>
          <w:rFonts w:ascii="PT Astra Serif" w:hAnsi="PT Astra Serif" w:cs="Times New Roman"/>
          <w:sz w:val="26"/>
          <w:szCs w:val="26"/>
          <w:lang w:val="ru-RU"/>
        </w:rPr>
        <w:t>лесовосстановлени</w:t>
      </w:r>
      <w:r w:rsidR="00A9250D">
        <w:rPr>
          <w:rFonts w:ascii="PT Astra Serif" w:hAnsi="PT Astra Serif" w:cs="Times New Roman"/>
          <w:sz w:val="26"/>
          <w:szCs w:val="26"/>
          <w:lang w:val="ru-RU"/>
        </w:rPr>
        <w:t>и</w:t>
      </w:r>
      <w:proofErr w:type="spellEnd"/>
      <w:r w:rsidR="006335B2">
        <w:rPr>
          <w:rFonts w:ascii="PT Astra Serif" w:hAnsi="PT Astra Serif" w:cs="Times New Roman"/>
          <w:sz w:val="26"/>
          <w:szCs w:val="26"/>
          <w:lang w:val="ru-RU"/>
        </w:rPr>
        <w:t>, способами лесовосстановления в зависимости от количества жизнеспособного подроста и молодняка,</w:t>
      </w:r>
      <w:r w:rsidR="00A9250D">
        <w:rPr>
          <w:rFonts w:ascii="PT Astra Serif" w:hAnsi="PT Astra Serif" w:cs="Times New Roman"/>
          <w:sz w:val="26"/>
          <w:szCs w:val="26"/>
          <w:lang w:val="ru-RU"/>
        </w:rPr>
        <w:t xml:space="preserve"> лесными породами береза, осина включит</w:t>
      </w:r>
      <w:r w:rsidR="002E5415">
        <w:rPr>
          <w:rFonts w:ascii="PT Astra Serif" w:hAnsi="PT Astra Serif" w:cs="Times New Roman"/>
          <w:sz w:val="26"/>
          <w:szCs w:val="26"/>
          <w:lang w:val="ru-RU"/>
        </w:rPr>
        <w:t>ь</w:t>
      </w:r>
      <w:r w:rsidR="00A9250D">
        <w:rPr>
          <w:rFonts w:ascii="PT Astra Serif" w:hAnsi="PT Astra Serif" w:cs="Times New Roman"/>
          <w:sz w:val="26"/>
          <w:szCs w:val="26"/>
          <w:lang w:val="ru-RU"/>
        </w:rPr>
        <w:t xml:space="preserve"> в критерии </w:t>
      </w:r>
      <w:r w:rsidR="006335B2">
        <w:rPr>
          <w:rFonts w:ascii="PT Astra Serif" w:hAnsi="PT Astra Serif" w:cs="Times New Roman"/>
          <w:sz w:val="26"/>
          <w:szCs w:val="26"/>
          <w:lang w:val="ru-RU"/>
        </w:rPr>
        <w:t xml:space="preserve">по отнесению </w:t>
      </w:r>
      <w:r w:rsidR="005A642E">
        <w:rPr>
          <w:rFonts w:ascii="PT Astra Serif" w:hAnsi="PT Astra Serif" w:cs="Times New Roman"/>
          <w:sz w:val="26"/>
          <w:szCs w:val="26"/>
          <w:lang w:val="ru-RU"/>
        </w:rPr>
        <w:t xml:space="preserve">к землям, на которых расположены леса </w:t>
      </w:r>
      <w:r w:rsidR="00A9250D">
        <w:rPr>
          <w:rFonts w:ascii="PT Astra Serif" w:hAnsi="PT Astra Serif" w:cs="Times New Roman"/>
          <w:sz w:val="26"/>
          <w:szCs w:val="26"/>
          <w:lang w:val="ru-RU"/>
        </w:rPr>
        <w:t>согласно таблице</w:t>
      </w:r>
      <w:proofErr w:type="gramStart"/>
      <w:r w:rsidR="00A9250D">
        <w:rPr>
          <w:rFonts w:ascii="PT Astra Serif" w:hAnsi="PT Astra Serif" w:cs="Times New Roman"/>
          <w:sz w:val="26"/>
          <w:szCs w:val="26"/>
          <w:lang w:val="ru-RU"/>
        </w:rPr>
        <w:t>.</w:t>
      </w:r>
      <w:r w:rsidR="000E370B">
        <w:rPr>
          <w:rFonts w:ascii="PT Astra Serif" w:hAnsi="PT Astra Serif" w:cs="Times New Roman"/>
          <w:sz w:val="26"/>
          <w:szCs w:val="26"/>
          <w:lang w:val="ru-RU"/>
        </w:rPr>
        <w:t>»</w:t>
      </w:r>
      <w:proofErr w:type="gramEnd"/>
    </w:p>
    <w:p w:rsidR="00016322" w:rsidRPr="006A4E21" w:rsidRDefault="00CD5091" w:rsidP="00CD5091">
      <w:pPr>
        <w:tabs>
          <w:tab w:val="left" w:pos="6211"/>
        </w:tabs>
        <w:autoSpaceDE w:val="0"/>
        <w:autoSpaceDN w:val="0"/>
        <w:ind w:firstLine="709"/>
        <w:jc w:val="both"/>
        <w:outlineLvl w:val="2"/>
        <w:rPr>
          <w:rFonts w:ascii="PT Astra Serif" w:hAnsi="PT Astra Serif"/>
          <w:color w:val="000000" w:themeColor="text1"/>
          <w:sz w:val="26"/>
          <w:szCs w:val="26"/>
        </w:rPr>
      </w:pPr>
      <w:r w:rsidRPr="006A4E21">
        <w:rPr>
          <w:rFonts w:ascii="PT Astra Serif" w:hAnsi="PT Astra Serif"/>
          <w:color w:val="000000" w:themeColor="text1"/>
          <w:sz w:val="26"/>
          <w:szCs w:val="26"/>
        </w:rPr>
        <w:tab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46"/>
        <w:gridCol w:w="2510"/>
        <w:gridCol w:w="1412"/>
        <w:gridCol w:w="1710"/>
        <w:gridCol w:w="201"/>
      </w:tblGrid>
      <w:tr w:rsidR="00CD5091" w:rsidRPr="006A4E21" w:rsidTr="00A9250D">
        <w:trPr>
          <w:trHeight w:val="531"/>
          <w:jc w:val="center"/>
        </w:trPr>
        <w:tc>
          <w:tcPr>
            <w:tcW w:w="1923" w:type="pct"/>
          </w:tcPr>
          <w:p w:rsidR="00016322" w:rsidRPr="006A4E21" w:rsidRDefault="00016322" w:rsidP="00773F2C">
            <w:pPr>
              <w:autoSpaceDE w:val="0"/>
              <w:autoSpaceDN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4E21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Древесные породы</w:t>
            </w:r>
          </w:p>
        </w:tc>
        <w:tc>
          <w:tcPr>
            <w:tcW w:w="2971" w:type="pct"/>
            <w:gridSpan w:val="3"/>
            <w:tcBorders>
              <w:right w:val="single" w:sz="4" w:space="0" w:color="auto"/>
            </w:tcBorders>
          </w:tcPr>
          <w:p w:rsidR="00016322" w:rsidRPr="006A4E21" w:rsidRDefault="00016322" w:rsidP="00773F2C">
            <w:pPr>
              <w:pStyle w:val="ConsPlusNormal"/>
              <w:ind w:firstLine="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4E21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Требования к молоднякам, площади которых подлежат отнесению к землям, на которых расположены леса</w:t>
            </w:r>
          </w:p>
        </w:tc>
        <w:tc>
          <w:tcPr>
            <w:tcW w:w="10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16322" w:rsidRPr="006A4E21" w:rsidRDefault="00016322" w:rsidP="00773F2C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  <w:tr w:rsidR="00016322" w:rsidRPr="006A4E21" w:rsidTr="00A9250D">
        <w:trPr>
          <w:trHeight w:val="1335"/>
          <w:jc w:val="center"/>
        </w:trPr>
        <w:tc>
          <w:tcPr>
            <w:tcW w:w="1923" w:type="pct"/>
          </w:tcPr>
          <w:p w:rsidR="00016322" w:rsidRPr="006A4E21" w:rsidRDefault="00016322" w:rsidP="00773F2C">
            <w:pPr>
              <w:autoSpaceDE w:val="0"/>
              <w:autoSpaceDN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324" w:type="pct"/>
          </w:tcPr>
          <w:p w:rsidR="00016322" w:rsidRPr="006A4E21" w:rsidRDefault="00016322" w:rsidP="00773F2C">
            <w:pPr>
              <w:pStyle w:val="ConsPlusNormal"/>
              <w:ind w:firstLine="7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4E21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группа типов леса или типов лесорастительных условий</w:t>
            </w:r>
          </w:p>
        </w:tc>
        <w:tc>
          <w:tcPr>
            <w:tcW w:w="745" w:type="pct"/>
          </w:tcPr>
          <w:p w:rsidR="00016322" w:rsidRPr="006A4E21" w:rsidRDefault="00016322" w:rsidP="00773F2C">
            <w:pPr>
              <w:pStyle w:val="ConsPlusNormal"/>
              <w:ind w:hanging="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4E21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количество деревьев главных пород не менее, тыс. шт. на 1 га</w:t>
            </w:r>
          </w:p>
        </w:tc>
        <w:tc>
          <w:tcPr>
            <w:tcW w:w="902" w:type="pct"/>
            <w:tcBorders>
              <w:right w:val="single" w:sz="4" w:space="0" w:color="auto"/>
            </w:tcBorders>
          </w:tcPr>
          <w:p w:rsidR="00016322" w:rsidRPr="006A4E21" w:rsidRDefault="00016322" w:rsidP="00773F2C">
            <w:pPr>
              <w:pStyle w:val="ConsPlusNormal"/>
              <w:ind w:hanging="35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4E21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средняя высота деревьев главных пород не менее, </w:t>
            </w:r>
            <w:proofErr w:type="gramStart"/>
            <w:r w:rsidRPr="006A4E21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0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16322" w:rsidRPr="006A4E21" w:rsidRDefault="00016322" w:rsidP="00773F2C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  <w:tr w:rsidR="00CD5091" w:rsidRPr="00CD5091" w:rsidTr="00A9250D">
        <w:trPr>
          <w:trHeight w:val="309"/>
          <w:jc w:val="center"/>
        </w:trPr>
        <w:tc>
          <w:tcPr>
            <w:tcW w:w="1923" w:type="pct"/>
          </w:tcPr>
          <w:p w:rsidR="00016322" w:rsidRPr="006A4E21" w:rsidRDefault="00016322" w:rsidP="00CD5091">
            <w:pPr>
              <w:autoSpaceDE w:val="0"/>
              <w:autoSpaceDN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4E21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Береза, осина</w:t>
            </w:r>
          </w:p>
        </w:tc>
        <w:tc>
          <w:tcPr>
            <w:tcW w:w="1324" w:type="pct"/>
          </w:tcPr>
          <w:p w:rsidR="00016322" w:rsidRPr="006A4E21" w:rsidRDefault="00016322" w:rsidP="00773F2C">
            <w:pPr>
              <w:autoSpaceDE w:val="0"/>
              <w:autoSpaceDN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4E21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для всех условий</w:t>
            </w:r>
          </w:p>
        </w:tc>
        <w:tc>
          <w:tcPr>
            <w:tcW w:w="745" w:type="pct"/>
          </w:tcPr>
          <w:p w:rsidR="00016322" w:rsidRPr="006A4E21" w:rsidRDefault="00CD5091" w:rsidP="00773F2C">
            <w:pPr>
              <w:autoSpaceDE w:val="0"/>
              <w:autoSpaceDN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bookmarkStart w:id="2" w:name="_GoBack"/>
            <w:bookmarkEnd w:id="2"/>
            <w:r w:rsidRPr="006A4E21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</w:t>
            </w:r>
            <w:r w:rsidR="00016322" w:rsidRPr="006A4E21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02" w:type="pct"/>
            <w:tcBorders>
              <w:right w:val="single" w:sz="4" w:space="0" w:color="auto"/>
            </w:tcBorders>
          </w:tcPr>
          <w:p w:rsidR="00016322" w:rsidRPr="00CD5091" w:rsidRDefault="00016322" w:rsidP="00773F2C">
            <w:pPr>
              <w:autoSpaceDE w:val="0"/>
              <w:autoSpaceDN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4E21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1,5</w:t>
            </w:r>
          </w:p>
        </w:tc>
        <w:tc>
          <w:tcPr>
            <w:tcW w:w="10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16322" w:rsidRPr="00CD5091" w:rsidRDefault="00016322" w:rsidP="00773F2C">
            <w:pPr>
              <w:autoSpaceDE w:val="0"/>
              <w:autoSpaceDN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</w:tbl>
    <w:p w:rsidR="00252300" w:rsidRPr="00CD5091" w:rsidRDefault="00252300" w:rsidP="00252300">
      <w:pPr>
        <w:widowControl/>
        <w:ind w:firstLine="709"/>
        <w:jc w:val="both"/>
        <w:rPr>
          <w:rFonts w:ascii="PT Astra Serif" w:hAnsi="PT Astra Serif" w:cs="Times New Roman"/>
          <w:i/>
          <w:sz w:val="24"/>
          <w:szCs w:val="28"/>
        </w:rPr>
      </w:pPr>
    </w:p>
    <w:p w:rsidR="004B6EDF" w:rsidRPr="00CD5091" w:rsidRDefault="004B6EDF" w:rsidP="004B6EDF">
      <w:pPr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CD5091">
        <w:rPr>
          <w:rStyle w:val="FontStyle144"/>
          <w:rFonts w:ascii="PT Astra Serif" w:eastAsiaTheme="majorEastAsia" w:hAnsi="PT Astra Serif" w:cs="Times New Roman"/>
          <w:szCs w:val="26"/>
        </w:rPr>
        <w:t xml:space="preserve">2. </w:t>
      </w:r>
      <w:proofErr w:type="gramStart"/>
      <w:r w:rsidRPr="00CD5091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CD5091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возложить на заместителя начальника Департамента лесного хозяйства Томской области </w:t>
      </w:r>
      <w:proofErr w:type="spellStart"/>
      <w:r w:rsidRPr="00CD5091">
        <w:rPr>
          <w:rFonts w:ascii="PT Astra Serif" w:hAnsi="PT Astra Serif" w:cs="Times New Roman"/>
          <w:sz w:val="26"/>
          <w:szCs w:val="26"/>
        </w:rPr>
        <w:t>Р.В.Смалева</w:t>
      </w:r>
      <w:proofErr w:type="spellEnd"/>
      <w:r w:rsidRPr="00CD5091">
        <w:rPr>
          <w:rFonts w:ascii="PT Astra Serif" w:hAnsi="PT Astra Serif" w:cs="Times New Roman"/>
          <w:sz w:val="26"/>
          <w:szCs w:val="26"/>
        </w:rPr>
        <w:t>.</w:t>
      </w:r>
    </w:p>
    <w:p w:rsidR="004B6EDF" w:rsidRDefault="004B6EDF" w:rsidP="004B6EDF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6A4E21" w:rsidRPr="00CD5091" w:rsidRDefault="006A4E21" w:rsidP="004B6EDF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4B6EDF" w:rsidRPr="00CD5091" w:rsidRDefault="004B6EDF" w:rsidP="004B6EDF">
      <w:pPr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B6EDF" w:rsidRPr="00CD5091" w:rsidRDefault="00CD5091" w:rsidP="004B6EDF">
      <w:pPr>
        <w:jc w:val="both"/>
        <w:rPr>
          <w:rFonts w:ascii="PT Astra Serif" w:hAnsi="PT Astra Serif" w:cs="Times New Roman"/>
          <w:iCs/>
        </w:rPr>
      </w:pPr>
      <w:r>
        <w:rPr>
          <w:rFonts w:ascii="PT Astra Serif" w:hAnsi="PT Astra Serif" w:cs="Times New Roman"/>
          <w:sz w:val="26"/>
          <w:szCs w:val="26"/>
        </w:rPr>
        <w:t>Н</w:t>
      </w:r>
      <w:r w:rsidR="004B6EDF" w:rsidRPr="00CD5091">
        <w:rPr>
          <w:rFonts w:ascii="PT Astra Serif" w:hAnsi="PT Astra Serif" w:cs="Times New Roman"/>
          <w:sz w:val="26"/>
          <w:szCs w:val="26"/>
        </w:rPr>
        <w:t xml:space="preserve">ачальник департамента                                                         </w:t>
      </w:r>
      <w:r w:rsidR="00833AE3" w:rsidRPr="00CD5091">
        <w:rPr>
          <w:rFonts w:ascii="PT Astra Serif" w:hAnsi="PT Astra Serif" w:cs="Times New Roman"/>
          <w:sz w:val="26"/>
          <w:szCs w:val="26"/>
        </w:rPr>
        <w:t xml:space="preserve">  </w:t>
      </w:r>
      <w:r w:rsidR="004B6EDF" w:rsidRPr="00CD5091">
        <w:rPr>
          <w:rFonts w:ascii="PT Astra Serif" w:hAnsi="PT Astra Serif" w:cs="Times New Roman"/>
          <w:sz w:val="26"/>
          <w:szCs w:val="26"/>
        </w:rPr>
        <w:t xml:space="preserve">               </w:t>
      </w:r>
      <w:r>
        <w:rPr>
          <w:rFonts w:ascii="PT Astra Serif" w:hAnsi="PT Astra Serif" w:cs="Times New Roman"/>
          <w:sz w:val="26"/>
          <w:szCs w:val="26"/>
        </w:rPr>
        <w:t xml:space="preserve">         </w:t>
      </w:r>
      <w:proofErr w:type="spellStart"/>
      <w:r>
        <w:rPr>
          <w:rFonts w:ascii="PT Astra Serif" w:hAnsi="PT Astra Serif" w:cs="Times New Roman"/>
          <w:sz w:val="26"/>
          <w:szCs w:val="26"/>
        </w:rPr>
        <w:t>А</w:t>
      </w:r>
      <w:r w:rsidR="004B6EDF" w:rsidRPr="00CD5091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</w:rPr>
        <w:t>С</w:t>
      </w:r>
      <w:r w:rsidR="004B6EDF" w:rsidRPr="00CD5091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</w:rPr>
        <w:t>Конев</w:t>
      </w:r>
      <w:proofErr w:type="spellEnd"/>
    </w:p>
    <w:p w:rsidR="00252300" w:rsidRPr="00CD5091" w:rsidRDefault="00252300">
      <w:pPr>
        <w:rPr>
          <w:rFonts w:ascii="PT Astra Serif" w:hAnsi="PT Astra Serif" w:cs="Times New Roman"/>
        </w:rPr>
      </w:pPr>
    </w:p>
    <w:sectPr w:rsidR="00252300" w:rsidRPr="00CD5091" w:rsidSect="00A933CB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0CD" w:rsidRDefault="00C440CD" w:rsidP="00252300">
      <w:r>
        <w:separator/>
      </w:r>
    </w:p>
  </w:endnote>
  <w:endnote w:type="continuationSeparator" w:id="0">
    <w:p w:rsidR="00C440CD" w:rsidRDefault="00C440CD" w:rsidP="00252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0CD" w:rsidRDefault="00C440CD" w:rsidP="00252300">
      <w:r>
        <w:separator/>
      </w:r>
    </w:p>
  </w:footnote>
  <w:footnote w:type="continuationSeparator" w:id="0">
    <w:p w:rsidR="00C440CD" w:rsidRDefault="00C440CD" w:rsidP="002523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300"/>
    <w:rsid w:val="00016322"/>
    <w:rsid w:val="000B624D"/>
    <w:rsid w:val="000E370B"/>
    <w:rsid w:val="00145EEE"/>
    <w:rsid w:val="0017128E"/>
    <w:rsid w:val="00175353"/>
    <w:rsid w:val="001C1391"/>
    <w:rsid w:val="00202C4D"/>
    <w:rsid w:val="00252300"/>
    <w:rsid w:val="002E5415"/>
    <w:rsid w:val="00320178"/>
    <w:rsid w:val="004B6EDF"/>
    <w:rsid w:val="005414C6"/>
    <w:rsid w:val="005A642E"/>
    <w:rsid w:val="006335B2"/>
    <w:rsid w:val="00644EF7"/>
    <w:rsid w:val="006611C3"/>
    <w:rsid w:val="006A4E21"/>
    <w:rsid w:val="00833AE3"/>
    <w:rsid w:val="009E3333"/>
    <w:rsid w:val="00A9250D"/>
    <w:rsid w:val="00A933CB"/>
    <w:rsid w:val="00B057E8"/>
    <w:rsid w:val="00C34CFE"/>
    <w:rsid w:val="00C440CD"/>
    <w:rsid w:val="00CD5091"/>
    <w:rsid w:val="00D56AB6"/>
    <w:rsid w:val="00DE66BF"/>
    <w:rsid w:val="00ED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300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52300"/>
    <w:pPr>
      <w:keepNext/>
      <w:widowControl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6ED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52300"/>
    <w:pPr>
      <w:widowControl/>
    </w:pPr>
    <w:rPr>
      <w:rFonts w:cs="Times New Roman"/>
      <w:lang w:val="x-none" w:eastAsia="x-none"/>
    </w:rPr>
  </w:style>
  <w:style w:type="character" w:customStyle="1" w:styleId="a4">
    <w:name w:val="Текст сноски Знак"/>
    <w:basedOn w:val="a0"/>
    <w:link w:val="a3"/>
    <w:semiHidden/>
    <w:rsid w:val="00252300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a5">
    <w:name w:val="footnote reference"/>
    <w:uiPriority w:val="99"/>
    <w:semiHidden/>
    <w:rsid w:val="00252300"/>
    <w:rPr>
      <w:vertAlign w:val="superscript"/>
    </w:rPr>
  </w:style>
  <w:style w:type="character" w:customStyle="1" w:styleId="10">
    <w:name w:val="Заголовок 1 Знак"/>
    <w:basedOn w:val="a0"/>
    <w:link w:val="1"/>
    <w:rsid w:val="0025230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6">
    <w:name w:val="Title"/>
    <w:basedOn w:val="a"/>
    <w:next w:val="a"/>
    <w:link w:val="a7"/>
    <w:uiPriority w:val="10"/>
    <w:qFormat/>
    <w:rsid w:val="004B6EDF"/>
    <w:pPr>
      <w:widowControl/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4B6EDF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8">
    <w:name w:val="Томск Знак"/>
    <w:link w:val="a9"/>
    <w:locked/>
    <w:rsid w:val="004B6EDF"/>
    <w:rPr>
      <w:rFonts w:ascii="Cambria" w:eastAsia="Times New Roman" w:hAnsi="Cambria"/>
      <w:sz w:val="28"/>
      <w:szCs w:val="28"/>
      <w:lang w:val="x-none" w:eastAsia="x-none"/>
    </w:rPr>
  </w:style>
  <w:style w:type="paragraph" w:customStyle="1" w:styleId="a9">
    <w:name w:val="Томск"/>
    <w:basedOn w:val="3"/>
    <w:link w:val="a8"/>
    <w:qFormat/>
    <w:rsid w:val="004B6EDF"/>
    <w:pPr>
      <w:keepLines w:val="0"/>
      <w:widowControl/>
      <w:spacing w:before="0"/>
      <w:ind w:firstLine="709"/>
      <w:jc w:val="both"/>
    </w:pPr>
    <w:rPr>
      <w:rFonts w:ascii="Cambria" w:eastAsia="Times New Roman" w:hAnsi="Cambria" w:cstheme="minorBidi"/>
      <w:b w:val="0"/>
      <w:bCs w:val="0"/>
      <w:color w:val="auto"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semiHidden/>
    <w:rsid w:val="004B6ED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B6ED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B6ED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44">
    <w:name w:val="Font Style144"/>
    <w:rsid w:val="004B6EDF"/>
    <w:rPr>
      <w:rFonts w:ascii="Times New Roman" w:hAnsi="Times New Roman"/>
      <w:sz w:val="26"/>
    </w:rPr>
  </w:style>
  <w:style w:type="paragraph" w:customStyle="1" w:styleId="ConsPlusNormal">
    <w:name w:val="ConsPlusNormal"/>
    <w:link w:val="ConsPlusNormal0"/>
    <w:qFormat/>
    <w:rsid w:val="000163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163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016322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300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52300"/>
    <w:pPr>
      <w:keepNext/>
      <w:widowControl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6ED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52300"/>
    <w:pPr>
      <w:widowControl/>
    </w:pPr>
    <w:rPr>
      <w:rFonts w:cs="Times New Roman"/>
      <w:lang w:val="x-none" w:eastAsia="x-none"/>
    </w:rPr>
  </w:style>
  <w:style w:type="character" w:customStyle="1" w:styleId="a4">
    <w:name w:val="Текст сноски Знак"/>
    <w:basedOn w:val="a0"/>
    <w:link w:val="a3"/>
    <w:semiHidden/>
    <w:rsid w:val="00252300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a5">
    <w:name w:val="footnote reference"/>
    <w:uiPriority w:val="99"/>
    <w:semiHidden/>
    <w:rsid w:val="00252300"/>
    <w:rPr>
      <w:vertAlign w:val="superscript"/>
    </w:rPr>
  </w:style>
  <w:style w:type="character" w:customStyle="1" w:styleId="10">
    <w:name w:val="Заголовок 1 Знак"/>
    <w:basedOn w:val="a0"/>
    <w:link w:val="1"/>
    <w:rsid w:val="0025230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6">
    <w:name w:val="Title"/>
    <w:basedOn w:val="a"/>
    <w:next w:val="a"/>
    <w:link w:val="a7"/>
    <w:uiPriority w:val="10"/>
    <w:qFormat/>
    <w:rsid w:val="004B6EDF"/>
    <w:pPr>
      <w:widowControl/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4B6EDF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8">
    <w:name w:val="Томск Знак"/>
    <w:link w:val="a9"/>
    <w:locked/>
    <w:rsid w:val="004B6EDF"/>
    <w:rPr>
      <w:rFonts w:ascii="Cambria" w:eastAsia="Times New Roman" w:hAnsi="Cambria"/>
      <w:sz w:val="28"/>
      <w:szCs w:val="28"/>
      <w:lang w:val="x-none" w:eastAsia="x-none"/>
    </w:rPr>
  </w:style>
  <w:style w:type="paragraph" w:customStyle="1" w:styleId="a9">
    <w:name w:val="Томск"/>
    <w:basedOn w:val="3"/>
    <w:link w:val="a8"/>
    <w:qFormat/>
    <w:rsid w:val="004B6EDF"/>
    <w:pPr>
      <w:keepLines w:val="0"/>
      <w:widowControl/>
      <w:spacing w:before="0"/>
      <w:ind w:firstLine="709"/>
      <w:jc w:val="both"/>
    </w:pPr>
    <w:rPr>
      <w:rFonts w:ascii="Cambria" w:eastAsia="Times New Roman" w:hAnsi="Cambria" w:cstheme="minorBidi"/>
      <w:b w:val="0"/>
      <w:bCs w:val="0"/>
      <w:color w:val="auto"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semiHidden/>
    <w:rsid w:val="004B6ED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B6ED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B6ED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44">
    <w:name w:val="Font Style144"/>
    <w:rsid w:val="004B6EDF"/>
    <w:rPr>
      <w:rFonts w:ascii="Times New Roman" w:hAnsi="Times New Roman"/>
      <w:sz w:val="26"/>
    </w:rPr>
  </w:style>
  <w:style w:type="paragraph" w:customStyle="1" w:styleId="ConsPlusNormal">
    <w:name w:val="ConsPlusNormal"/>
    <w:link w:val="ConsPlusNormal0"/>
    <w:qFormat/>
    <w:rsid w:val="000163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163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016322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61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Александрович Атрашенко</dc:creator>
  <cp:lastModifiedBy>Сергей Михайлович Денисенко</cp:lastModifiedBy>
  <cp:revision>13</cp:revision>
  <cp:lastPrinted>2020-07-24T08:04:00Z</cp:lastPrinted>
  <dcterms:created xsi:type="dcterms:W3CDTF">2020-07-23T11:32:00Z</dcterms:created>
  <dcterms:modified xsi:type="dcterms:W3CDTF">2020-07-30T06:43:00Z</dcterms:modified>
</cp:coreProperties>
</file>