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CB70F8" w:rsidRPr="00574C48" w:rsidRDefault="00CB70F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за I</w:t>
      </w:r>
      <w:r w:rsidR="00786E50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V</w:t>
      </w: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F31B01"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20</w:t>
      </w: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года </w:t>
      </w:r>
      <w:r w:rsidR="00445478"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об исполнении ООО «Лес-Экспорт» </w:t>
      </w:r>
    </w:p>
    <w:p w:rsidR="00445478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поквартального графика реализации проекта «Создание лесозаготовительной инфраструктуры для освоения труднодоступных лесных территорий </w:t>
      </w:r>
    </w:p>
    <w:p w:rsidR="00DB1BCB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в Александровском и Каргасокском районах Томской области. </w:t>
      </w:r>
    </w:p>
    <w:p w:rsidR="00EE4036" w:rsidRPr="00574C48" w:rsidRDefault="00445478" w:rsidP="00445478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Создание мощностей по комплексной переработке древесины в с. Красный Яр Кривошеинского района Томской области» </w:t>
      </w:r>
    </w:p>
    <w:p w:rsidR="00EE4036" w:rsidRPr="00574C4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E428A3" w:rsidRPr="00574C48" w:rsidRDefault="00E428A3" w:rsidP="00E428A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574C48">
        <w:rPr>
          <w:rFonts w:ascii="PT Astra Serif" w:hAnsi="PT Astra Serif" w:cs="Times New Roman"/>
          <w:sz w:val="26"/>
          <w:szCs w:val="26"/>
        </w:rPr>
        <w:t>В соответствии с подпунктом «д» пункта 7 Положения о подготовке 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от 23 февраля 2018 года № 190 «О приоритетных инвестиционных проектах в области освоения лесов 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</w:t>
      </w:r>
      <w:proofErr w:type="gramEnd"/>
      <w:r w:rsidRPr="00574C48"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="00121BE3" w:rsidRPr="00574C48">
        <w:rPr>
          <w:rFonts w:ascii="PT Astra Serif" w:hAnsi="PT Astra Serif" w:cs="Times New Roman"/>
          <w:sz w:val="26"/>
          <w:szCs w:val="26"/>
        </w:rPr>
        <w:t xml:space="preserve">лесозаготовительной, транспортной </w:t>
      </w:r>
      <w:r w:rsidR="001D70AD" w:rsidRPr="00574C48">
        <w:rPr>
          <w:rFonts w:ascii="PT Astra Serif" w:hAnsi="PT Astra Serif" w:cs="Times New Roman"/>
          <w:sz w:val="26"/>
          <w:szCs w:val="26"/>
        </w:rPr>
        <w:br/>
      </w:r>
      <w:r w:rsidR="00121BE3" w:rsidRPr="00574C48">
        <w:rPr>
          <w:rFonts w:ascii="PT Astra Serif" w:hAnsi="PT Astra Serif" w:cs="Times New Roman"/>
          <w:sz w:val="26"/>
          <w:szCs w:val="26"/>
        </w:rPr>
        <w:t xml:space="preserve">и </w:t>
      </w:r>
      <w:r w:rsidRPr="00574C48">
        <w:rPr>
          <w:rFonts w:ascii="PT Astra Serif" w:hAnsi="PT Astra Serif" w:cs="Times New Roman"/>
          <w:sz w:val="26"/>
          <w:szCs w:val="26"/>
        </w:rPr>
        <w:t xml:space="preserve">лесоперерабатывающей инфраструктуры, сроки их создания, сроки ввода </w:t>
      </w:r>
      <w:r w:rsidR="001D70AD" w:rsidRPr="00574C48">
        <w:rPr>
          <w:rFonts w:ascii="PT Astra Serif" w:hAnsi="PT Astra Serif" w:cs="Times New Roman"/>
          <w:sz w:val="26"/>
          <w:szCs w:val="26"/>
        </w:rPr>
        <w:br/>
      </w:r>
      <w:r w:rsidRPr="00574C48">
        <w:rPr>
          <w:rFonts w:ascii="PT Astra Serif" w:hAnsi="PT Astra Serif" w:cs="Times New Roman"/>
          <w:sz w:val="26"/>
          <w:szCs w:val="26"/>
        </w:rPr>
        <w:t>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 (указаны в прилагаемом отчете об исполнении поквартального графика реализации приоритетного инвестиционного проекта в области освоения лесов).</w:t>
      </w:r>
      <w:proofErr w:type="gramEnd"/>
    </w:p>
    <w:p w:rsidR="00786E50" w:rsidRPr="00786E50" w:rsidRDefault="00786E50" w:rsidP="00786E50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786E50">
        <w:rPr>
          <w:rFonts w:ascii="PT Astra Serif" w:hAnsi="PT Astra Serif" w:cs="Times New Roman"/>
          <w:sz w:val="26"/>
          <w:szCs w:val="26"/>
          <w:u w:val="single"/>
        </w:rPr>
        <w:t>С начала реализации проекта</w:t>
      </w:r>
      <w:r w:rsidRPr="00786E50">
        <w:rPr>
          <w:rFonts w:ascii="PT Astra Serif" w:hAnsi="PT Astra Serif" w:cs="Times New Roman"/>
          <w:sz w:val="26"/>
          <w:szCs w:val="26"/>
        </w:rPr>
        <w:t xml:space="preserve"> общий объем инвестиций составил 735,885 млн. руб.</w:t>
      </w:r>
    </w:p>
    <w:p w:rsidR="00786E50" w:rsidRPr="00786E50" w:rsidRDefault="00786E50" w:rsidP="00786E50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786E50">
        <w:rPr>
          <w:rFonts w:ascii="PT Astra Serif" w:hAnsi="PT Astra Serif" w:cs="Times New Roman"/>
          <w:sz w:val="26"/>
          <w:szCs w:val="26"/>
        </w:rPr>
        <w:t>Приобретены:</w:t>
      </w:r>
    </w:p>
    <w:p w:rsidR="00786E50" w:rsidRPr="00786E50" w:rsidRDefault="00786E50" w:rsidP="00786E50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786E50">
        <w:rPr>
          <w:rFonts w:ascii="PT Astra Serif" w:hAnsi="PT Astra Serif" w:cs="Times New Roman"/>
          <w:sz w:val="26"/>
          <w:szCs w:val="26"/>
        </w:rPr>
        <w:t>- противопожарная техника и инвентарь;</w:t>
      </w:r>
    </w:p>
    <w:p w:rsidR="00786E50" w:rsidRPr="00786E50" w:rsidRDefault="00786E50" w:rsidP="00786E50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786E50">
        <w:rPr>
          <w:rFonts w:ascii="PT Astra Serif" w:hAnsi="PT Astra Serif" w:cs="Times New Roman"/>
          <w:sz w:val="26"/>
          <w:szCs w:val="26"/>
        </w:rPr>
        <w:t>- техника для строительства и ремонта дорог, лесозаготовок и вывозки древесины;</w:t>
      </w:r>
    </w:p>
    <w:p w:rsidR="00786E50" w:rsidRPr="00786E50" w:rsidRDefault="00786E50" w:rsidP="00786E50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786E50">
        <w:rPr>
          <w:rFonts w:ascii="PT Astra Serif" w:hAnsi="PT Astra Serif" w:cs="Times New Roman"/>
          <w:sz w:val="26"/>
          <w:szCs w:val="26"/>
        </w:rPr>
        <w:t>- техника для погрузки-разгрузки на нижнем складе;</w:t>
      </w:r>
    </w:p>
    <w:p w:rsidR="00786E50" w:rsidRPr="00786E50" w:rsidRDefault="00786E50" w:rsidP="00786E50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786E50">
        <w:rPr>
          <w:rFonts w:ascii="PT Astra Serif" w:hAnsi="PT Astra Serif" w:cs="Times New Roman"/>
          <w:sz w:val="26"/>
          <w:szCs w:val="26"/>
        </w:rPr>
        <w:t>- жилые вагоны-дома, а также вспомогательные передвижные вагоны для проживания людей при выполнении дорожных и лесозаготовительных работ;</w:t>
      </w:r>
    </w:p>
    <w:p w:rsidR="00786E50" w:rsidRPr="00786E50" w:rsidRDefault="00786E50" w:rsidP="00786E50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786E50">
        <w:rPr>
          <w:rFonts w:ascii="PT Astra Serif" w:hAnsi="PT Astra Serif" w:cs="Times New Roman"/>
          <w:sz w:val="26"/>
          <w:szCs w:val="26"/>
        </w:rPr>
        <w:t xml:space="preserve">- катер для перевозки людей и катер с баржей для перевозки грузов и техники </w:t>
      </w:r>
      <w:r w:rsidR="000E1528" w:rsidRPr="000E1528">
        <w:rPr>
          <w:rFonts w:ascii="PT Astra Serif" w:hAnsi="PT Astra Serif" w:cs="Times New Roman"/>
          <w:sz w:val="26"/>
          <w:szCs w:val="26"/>
        </w:rPr>
        <w:br/>
      </w:r>
      <w:r w:rsidRPr="00786E50">
        <w:rPr>
          <w:rFonts w:ascii="PT Astra Serif" w:hAnsi="PT Astra Serif" w:cs="Times New Roman"/>
          <w:sz w:val="26"/>
          <w:szCs w:val="26"/>
        </w:rPr>
        <w:t>с п. Каргасок до места выполнения работ.</w:t>
      </w:r>
    </w:p>
    <w:p w:rsidR="00786E50" w:rsidRPr="00786E50" w:rsidRDefault="00786E50" w:rsidP="00786E50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786E50">
        <w:rPr>
          <w:rFonts w:ascii="PT Astra Serif" w:hAnsi="PT Astra Serif" w:cs="Times New Roman"/>
          <w:sz w:val="26"/>
          <w:szCs w:val="26"/>
        </w:rPr>
        <w:t>Создан нижний склад, предназначенный для складирования сортимента на берегу</w:t>
      </w:r>
      <w:r w:rsidR="00AC0048" w:rsidRPr="00AC0048">
        <w:rPr>
          <w:rFonts w:ascii="PT Astra Serif" w:hAnsi="PT Astra Serif" w:cs="Times New Roman"/>
          <w:sz w:val="26"/>
          <w:szCs w:val="26"/>
        </w:rPr>
        <w:t xml:space="preserve"> </w:t>
      </w:r>
      <w:r w:rsidRPr="00786E50">
        <w:rPr>
          <w:rFonts w:ascii="PT Astra Serif" w:hAnsi="PT Astra Serif" w:cs="Times New Roman"/>
          <w:sz w:val="26"/>
          <w:szCs w:val="26"/>
        </w:rPr>
        <w:t>р. Тым, площадью 20,6 га, позволяющий произвести складирование для последующей отгрузки круглых лесоматериалов в объеме 40-50 тыс. куб. м. Создана база лесозаготовительного предприятия в п. Киевский Каргасокского района.</w:t>
      </w:r>
    </w:p>
    <w:p w:rsidR="00786E50" w:rsidRPr="00786E50" w:rsidRDefault="00786E50" w:rsidP="00786E50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786E50">
        <w:rPr>
          <w:rFonts w:ascii="PT Astra Serif" w:hAnsi="PT Astra Serif" w:cs="Times New Roman"/>
          <w:sz w:val="26"/>
          <w:szCs w:val="26"/>
        </w:rPr>
        <w:t>Совместно с АО «Томская судоходная компания» согласованы условия транспортировки делового сортимента от нижнего склада до склада сырья в с. Красный Яр Кривошеинского района Томской области. Осуществлялась отгрузка на баржи делового сортимента с нижнего склада.</w:t>
      </w:r>
    </w:p>
    <w:p w:rsidR="00786E50" w:rsidRPr="00786E50" w:rsidRDefault="00786E50" w:rsidP="00786E50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786E50">
        <w:rPr>
          <w:rFonts w:ascii="PT Astra Serif" w:hAnsi="PT Astra Serif" w:cs="Times New Roman"/>
          <w:sz w:val="26"/>
          <w:szCs w:val="26"/>
        </w:rPr>
        <w:t xml:space="preserve">В </w:t>
      </w:r>
      <w:proofErr w:type="gramStart"/>
      <w:r w:rsidRPr="00786E50">
        <w:rPr>
          <w:rFonts w:ascii="PT Astra Serif" w:hAnsi="PT Astra Serif" w:cs="Times New Roman"/>
          <w:sz w:val="26"/>
          <w:szCs w:val="26"/>
        </w:rPr>
        <w:t>целях</w:t>
      </w:r>
      <w:proofErr w:type="gramEnd"/>
      <w:r w:rsidRPr="00786E50">
        <w:rPr>
          <w:rFonts w:ascii="PT Astra Serif" w:hAnsi="PT Astra Serif" w:cs="Times New Roman"/>
          <w:sz w:val="26"/>
          <w:szCs w:val="26"/>
        </w:rPr>
        <w:t xml:space="preserve"> полного обеспечения складирования делового сортимента оформляется второй нижний склад на берегу р. Обь в районе с. Усть-Тым. Начаты мероприятия</w:t>
      </w:r>
      <w:r w:rsidR="00AC0048" w:rsidRPr="00AC0048">
        <w:rPr>
          <w:rFonts w:ascii="PT Astra Serif" w:hAnsi="PT Astra Serif" w:cs="Times New Roman"/>
          <w:sz w:val="26"/>
          <w:szCs w:val="26"/>
        </w:rPr>
        <w:t xml:space="preserve"> </w:t>
      </w:r>
      <w:r w:rsidR="000E1528" w:rsidRPr="000E1528">
        <w:rPr>
          <w:rFonts w:ascii="PT Astra Serif" w:hAnsi="PT Astra Serif" w:cs="Times New Roman"/>
          <w:sz w:val="26"/>
          <w:szCs w:val="26"/>
        </w:rPr>
        <w:br/>
      </w:r>
      <w:r w:rsidRPr="00786E50">
        <w:rPr>
          <w:rFonts w:ascii="PT Astra Serif" w:hAnsi="PT Astra Serif" w:cs="Times New Roman"/>
          <w:sz w:val="26"/>
          <w:szCs w:val="26"/>
        </w:rPr>
        <w:t xml:space="preserve">по оформлению зимней лесовозной дороги с п. </w:t>
      </w:r>
      <w:proofErr w:type="gramStart"/>
      <w:r w:rsidRPr="00786E50">
        <w:rPr>
          <w:rFonts w:ascii="PT Astra Serif" w:hAnsi="PT Astra Serif" w:cs="Times New Roman"/>
          <w:sz w:val="26"/>
          <w:szCs w:val="26"/>
        </w:rPr>
        <w:t>Киевский</w:t>
      </w:r>
      <w:proofErr w:type="gramEnd"/>
      <w:r w:rsidRPr="00786E50">
        <w:rPr>
          <w:rFonts w:ascii="PT Astra Serif" w:hAnsi="PT Astra Serif" w:cs="Times New Roman"/>
          <w:sz w:val="26"/>
          <w:szCs w:val="26"/>
        </w:rPr>
        <w:t xml:space="preserve"> до с. Усть-Тым для транспортировки делового сортимента.</w:t>
      </w:r>
    </w:p>
    <w:p w:rsidR="00786E50" w:rsidRPr="00786E50" w:rsidRDefault="00786E50" w:rsidP="00786E50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786E50">
        <w:rPr>
          <w:rFonts w:ascii="PT Astra Serif" w:hAnsi="PT Astra Serif" w:cs="Times New Roman"/>
          <w:sz w:val="26"/>
          <w:szCs w:val="26"/>
        </w:rPr>
        <w:t xml:space="preserve">Продолжаются работы по развитию лесоперерабатывающей инфраструктуры </w:t>
      </w:r>
      <w:r w:rsidR="000E1528" w:rsidRPr="000E1528">
        <w:rPr>
          <w:rFonts w:ascii="PT Astra Serif" w:hAnsi="PT Astra Serif" w:cs="Times New Roman"/>
          <w:sz w:val="26"/>
          <w:szCs w:val="26"/>
        </w:rPr>
        <w:br/>
      </w:r>
      <w:r w:rsidRPr="00786E50">
        <w:rPr>
          <w:rFonts w:ascii="PT Astra Serif" w:hAnsi="PT Astra Serif" w:cs="Times New Roman"/>
          <w:sz w:val="26"/>
          <w:szCs w:val="26"/>
        </w:rPr>
        <w:t xml:space="preserve">в с. Красный Яр Кривошеинского района Томской области. Оформлены документы </w:t>
      </w:r>
      <w:r w:rsidR="000E1528" w:rsidRPr="000E1528">
        <w:rPr>
          <w:rFonts w:ascii="PT Astra Serif" w:hAnsi="PT Astra Serif" w:cs="Times New Roman"/>
          <w:sz w:val="26"/>
          <w:szCs w:val="26"/>
        </w:rPr>
        <w:br/>
      </w:r>
      <w:r w:rsidRPr="00786E50">
        <w:rPr>
          <w:rFonts w:ascii="PT Astra Serif" w:hAnsi="PT Astra Serif" w:cs="Times New Roman"/>
          <w:sz w:val="26"/>
          <w:szCs w:val="26"/>
        </w:rPr>
        <w:t xml:space="preserve">на земельный участок, необходимый для разгрузки барж и склада сырья, проводятся подготовительные работы для планируемой установки на промышленной площадке </w:t>
      </w:r>
      <w:r w:rsidR="000E1528" w:rsidRPr="000E1528">
        <w:rPr>
          <w:rFonts w:ascii="PT Astra Serif" w:hAnsi="PT Astra Serif" w:cs="Times New Roman"/>
          <w:sz w:val="26"/>
          <w:szCs w:val="26"/>
        </w:rPr>
        <w:br/>
      </w:r>
      <w:r w:rsidRPr="00786E50">
        <w:rPr>
          <w:rFonts w:ascii="PT Astra Serif" w:hAnsi="PT Astra Serif" w:cs="Times New Roman"/>
          <w:sz w:val="26"/>
          <w:szCs w:val="26"/>
        </w:rPr>
        <w:t>6 единиц сушильных камер и энергетической установки мощностью около 3 МВт.</w:t>
      </w:r>
    </w:p>
    <w:p w:rsidR="00786E50" w:rsidRPr="00786E50" w:rsidRDefault="00786E50" w:rsidP="00786E50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786E50">
        <w:rPr>
          <w:rFonts w:ascii="PT Astra Serif" w:hAnsi="PT Astra Serif" w:cs="Times New Roman"/>
          <w:sz w:val="26"/>
          <w:szCs w:val="26"/>
        </w:rPr>
        <w:t xml:space="preserve">В соответствии с решением внеочередного общего собрания участников </w:t>
      </w:r>
      <w:r w:rsidR="000E1528" w:rsidRPr="000E1528">
        <w:rPr>
          <w:rFonts w:ascii="PT Astra Serif" w:hAnsi="PT Astra Serif" w:cs="Times New Roman"/>
          <w:sz w:val="26"/>
          <w:szCs w:val="26"/>
        </w:rPr>
        <w:br/>
      </w:r>
      <w:r w:rsidRPr="00786E50">
        <w:rPr>
          <w:rFonts w:ascii="PT Astra Serif" w:hAnsi="PT Astra Serif" w:cs="Times New Roman"/>
          <w:sz w:val="26"/>
          <w:szCs w:val="26"/>
        </w:rPr>
        <w:t xml:space="preserve">ООО «Лес–Экспорт» участником внесен натуральный вклад в имущество </w:t>
      </w:r>
      <w:r w:rsidR="000E1528" w:rsidRPr="000E1528">
        <w:rPr>
          <w:rFonts w:ascii="PT Astra Serif" w:hAnsi="PT Astra Serif" w:cs="Times New Roman"/>
          <w:sz w:val="26"/>
          <w:szCs w:val="26"/>
        </w:rPr>
        <w:br/>
      </w:r>
      <w:r w:rsidRPr="00786E50">
        <w:rPr>
          <w:rFonts w:ascii="PT Astra Serif" w:hAnsi="PT Astra Serif" w:cs="Times New Roman"/>
          <w:sz w:val="26"/>
          <w:szCs w:val="26"/>
        </w:rPr>
        <w:t>ООО «Лес–Экспорт», в виде земельных участков, зданий, лесопильного оборудования, сушильных камер, котельного оборудования на общую сумму 100 688 325 руб.</w:t>
      </w:r>
      <w:proofErr w:type="gramEnd"/>
    </w:p>
    <w:p w:rsidR="00786E50" w:rsidRPr="00786E50" w:rsidRDefault="00786E50" w:rsidP="00786E50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786E50">
        <w:rPr>
          <w:rFonts w:ascii="PT Astra Serif" w:hAnsi="PT Astra Serif" w:cs="Times New Roman"/>
          <w:sz w:val="26"/>
          <w:szCs w:val="26"/>
          <w:u w:val="single"/>
        </w:rPr>
        <w:t xml:space="preserve">В IV </w:t>
      </w:r>
      <w:proofErr w:type="gramStart"/>
      <w:r w:rsidRPr="00786E50">
        <w:rPr>
          <w:rFonts w:ascii="PT Astra Serif" w:hAnsi="PT Astra Serif" w:cs="Times New Roman"/>
          <w:sz w:val="26"/>
          <w:szCs w:val="26"/>
          <w:u w:val="single"/>
        </w:rPr>
        <w:t>квартале</w:t>
      </w:r>
      <w:proofErr w:type="gramEnd"/>
      <w:r w:rsidRPr="00786E50">
        <w:rPr>
          <w:rFonts w:ascii="PT Astra Serif" w:hAnsi="PT Astra Serif" w:cs="Times New Roman"/>
          <w:sz w:val="26"/>
          <w:szCs w:val="26"/>
          <w:u w:val="single"/>
        </w:rPr>
        <w:t xml:space="preserve"> 2020 года </w:t>
      </w:r>
      <w:r w:rsidRPr="00786E50">
        <w:rPr>
          <w:rFonts w:ascii="PT Astra Serif" w:hAnsi="PT Astra Serif" w:cs="Times New Roman"/>
          <w:sz w:val="26"/>
          <w:szCs w:val="26"/>
        </w:rPr>
        <w:t>внесены лизинговые платежи по приобретению:</w:t>
      </w:r>
    </w:p>
    <w:p w:rsidR="00786E50" w:rsidRPr="00786E50" w:rsidRDefault="00786E50" w:rsidP="00786E50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786E50">
        <w:rPr>
          <w:rFonts w:ascii="PT Astra Serif" w:hAnsi="PT Astra Serif" w:cs="Times New Roman"/>
          <w:sz w:val="26"/>
          <w:szCs w:val="26"/>
        </w:rPr>
        <w:t>- дорожной техники;</w:t>
      </w:r>
    </w:p>
    <w:p w:rsidR="00786E50" w:rsidRPr="00786E50" w:rsidRDefault="00786E50" w:rsidP="00786E50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786E50">
        <w:rPr>
          <w:rFonts w:ascii="PT Astra Serif" w:hAnsi="PT Astra Serif" w:cs="Times New Roman"/>
          <w:sz w:val="26"/>
          <w:szCs w:val="26"/>
        </w:rPr>
        <w:lastRenderedPageBreak/>
        <w:t xml:space="preserve">- комплекса сортиментной заготовки древесины; </w:t>
      </w:r>
    </w:p>
    <w:p w:rsidR="00786E50" w:rsidRPr="00786E50" w:rsidRDefault="00786E50" w:rsidP="00786E50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786E50">
        <w:rPr>
          <w:rFonts w:ascii="PT Astra Serif" w:hAnsi="PT Astra Serif" w:cs="Times New Roman"/>
          <w:sz w:val="26"/>
          <w:szCs w:val="26"/>
        </w:rPr>
        <w:t xml:space="preserve">- техники для погрузки и вывозки делового сортимента. </w:t>
      </w:r>
    </w:p>
    <w:p w:rsidR="00786E50" w:rsidRPr="00786E50" w:rsidRDefault="00786E50" w:rsidP="00786E50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786E50">
        <w:rPr>
          <w:rFonts w:ascii="PT Astra Serif" w:hAnsi="PT Astra Serif" w:cs="Times New Roman"/>
          <w:sz w:val="26"/>
          <w:szCs w:val="26"/>
        </w:rPr>
        <w:t xml:space="preserve">Внесена предоплата в </w:t>
      </w:r>
      <w:proofErr w:type="gramStart"/>
      <w:r w:rsidRPr="00786E50">
        <w:rPr>
          <w:rFonts w:ascii="PT Astra Serif" w:hAnsi="PT Astra Serif" w:cs="Times New Roman"/>
          <w:sz w:val="26"/>
          <w:szCs w:val="26"/>
        </w:rPr>
        <w:t>рамках</w:t>
      </w:r>
      <w:proofErr w:type="gramEnd"/>
      <w:r w:rsidRPr="00786E50">
        <w:rPr>
          <w:rFonts w:ascii="PT Astra Serif" w:hAnsi="PT Astra Serif" w:cs="Times New Roman"/>
          <w:sz w:val="26"/>
          <w:szCs w:val="26"/>
        </w:rPr>
        <w:t xml:space="preserve"> приобретения:</w:t>
      </w:r>
    </w:p>
    <w:p w:rsidR="00786E50" w:rsidRPr="00786E50" w:rsidRDefault="00786E50" w:rsidP="00786E50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786E50">
        <w:rPr>
          <w:rFonts w:ascii="PT Astra Serif" w:hAnsi="PT Astra Serif" w:cs="Times New Roman"/>
          <w:sz w:val="26"/>
          <w:szCs w:val="26"/>
        </w:rPr>
        <w:t>- тягачей с полуприцепами-сортиментовозами, необходимых для вывозки древесины;</w:t>
      </w:r>
    </w:p>
    <w:p w:rsidR="00786E50" w:rsidRPr="00786E50" w:rsidRDefault="00786E50" w:rsidP="00786E50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786E50">
        <w:rPr>
          <w:rFonts w:ascii="PT Astra Serif" w:hAnsi="PT Astra Serif" w:cs="Times New Roman"/>
          <w:sz w:val="26"/>
          <w:szCs w:val="26"/>
        </w:rPr>
        <w:t>- камеры для сушки пиломатериала.</w:t>
      </w:r>
    </w:p>
    <w:p w:rsidR="00786E50" w:rsidRPr="00AC0048" w:rsidRDefault="00786E50" w:rsidP="00786E50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786E50">
        <w:rPr>
          <w:rFonts w:ascii="PT Astra Serif" w:hAnsi="PT Astra Serif" w:cs="Times New Roman"/>
          <w:sz w:val="26"/>
          <w:szCs w:val="26"/>
        </w:rPr>
        <w:t>Предприятие подготовилось и приступило к заготовке древесины и ее вывозке</w:t>
      </w:r>
      <w:r w:rsidR="00AC0048" w:rsidRPr="00AC0048">
        <w:rPr>
          <w:rFonts w:ascii="PT Astra Serif" w:hAnsi="PT Astra Serif" w:cs="Times New Roman"/>
          <w:sz w:val="26"/>
          <w:szCs w:val="26"/>
        </w:rPr>
        <w:t xml:space="preserve"> </w:t>
      </w:r>
      <w:r w:rsidR="000E1528" w:rsidRPr="000E1528">
        <w:rPr>
          <w:rFonts w:ascii="PT Astra Serif" w:hAnsi="PT Astra Serif" w:cs="Times New Roman"/>
          <w:sz w:val="26"/>
          <w:szCs w:val="26"/>
        </w:rPr>
        <w:br/>
      </w:r>
      <w:r w:rsidRPr="00786E50">
        <w:rPr>
          <w:rFonts w:ascii="PT Astra Serif" w:hAnsi="PT Astra Serif" w:cs="Times New Roman"/>
          <w:sz w:val="26"/>
          <w:szCs w:val="26"/>
        </w:rPr>
        <w:t>на нижний склад в рамках лесозаготовительного периода 2020-2021 годов.</w:t>
      </w:r>
    </w:p>
    <w:p w:rsidR="00CF165F" w:rsidRPr="00574C48" w:rsidRDefault="00CF165F" w:rsidP="00786E50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574C48">
        <w:rPr>
          <w:rFonts w:ascii="PT Astra Serif" w:hAnsi="PT Astra Serif" w:cs="Times New Roman"/>
          <w:sz w:val="26"/>
          <w:szCs w:val="26"/>
        </w:rPr>
        <w:t xml:space="preserve">Выездная проверка реализации инвестиционного проекта была осуществлена </w:t>
      </w:r>
      <w:r w:rsidR="00325F92" w:rsidRPr="00325F92">
        <w:rPr>
          <w:rFonts w:ascii="PT Astra Serif" w:hAnsi="PT Astra Serif" w:cs="Times New Roman"/>
          <w:sz w:val="26"/>
          <w:szCs w:val="26"/>
        </w:rPr>
        <w:t>25</w:t>
      </w:r>
      <w:r w:rsidR="00FC587D" w:rsidRPr="00325F92">
        <w:rPr>
          <w:rFonts w:ascii="PT Astra Serif" w:hAnsi="PT Astra Serif" w:cs="Times New Roman"/>
          <w:sz w:val="26"/>
          <w:szCs w:val="26"/>
        </w:rPr>
        <w:t>.</w:t>
      </w:r>
      <w:r w:rsidR="008053B5" w:rsidRPr="00325F92">
        <w:rPr>
          <w:rFonts w:ascii="PT Astra Serif" w:hAnsi="PT Astra Serif" w:cs="Times New Roman"/>
          <w:sz w:val="26"/>
          <w:szCs w:val="26"/>
        </w:rPr>
        <w:t>0</w:t>
      </w:r>
      <w:r w:rsidR="00325F92" w:rsidRPr="00325F92">
        <w:rPr>
          <w:rFonts w:ascii="PT Astra Serif" w:hAnsi="PT Astra Serif" w:cs="Times New Roman"/>
          <w:sz w:val="26"/>
          <w:szCs w:val="26"/>
        </w:rPr>
        <w:t>8</w:t>
      </w:r>
      <w:r w:rsidR="00FC587D" w:rsidRPr="00325F92">
        <w:rPr>
          <w:rFonts w:ascii="PT Astra Serif" w:hAnsi="PT Astra Serif" w:cs="Times New Roman"/>
          <w:sz w:val="26"/>
          <w:szCs w:val="26"/>
        </w:rPr>
        <w:t>.20</w:t>
      </w:r>
      <w:r w:rsidR="008053B5" w:rsidRPr="00325F92">
        <w:rPr>
          <w:rFonts w:ascii="PT Astra Serif" w:hAnsi="PT Astra Serif" w:cs="Times New Roman"/>
          <w:sz w:val="26"/>
          <w:szCs w:val="26"/>
        </w:rPr>
        <w:t>20</w:t>
      </w:r>
      <w:r w:rsidRPr="00325F92">
        <w:rPr>
          <w:rFonts w:ascii="PT Astra Serif" w:hAnsi="PT Astra Serif" w:cs="Times New Roman"/>
          <w:sz w:val="26"/>
          <w:szCs w:val="26"/>
        </w:rPr>
        <w:t>.</w:t>
      </w:r>
    </w:p>
    <w:p w:rsidR="00FC4A37" w:rsidRPr="005A3CFE" w:rsidRDefault="005A3CFE" w:rsidP="00CF165F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</w:t>
      </w:r>
      <w:r w:rsidR="00FC4A37" w:rsidRPr="00FC4A37">
        <w:rPr>
          <w:rFonts w:ascii="PT Astra Serif" w:hAnsi="PT Astra Serif" w:cs="Times New Roman"/>
          <w:sz w:val="26"/>
          <w:szCs w:val="26"/>
        </w:rPr>
        <w:t>бъект</w:t>
      </w:r>
      <w:r>
        <w:rPr>
          <w:rFonts w:ascii="PT Astra Serif" w:hAnsi="PT Astra Serif" w:cs="Times New Roman"/>
          <w:sz w:val="26"/>
          <w:szCs w:val="26"/>
        </w:rPr>
        <w:t>ы</w:t>
      </w:r>
      <w:r w:rsidR="00FC4A37" w:rsidRPr="00FC4A37">
        <w:rPr>
          <w:rFonts w:ascii="PT Astra Serif" w:hAnsi="PT Astra Serif" w:cs="Times New Roman"/>
          <w:sz w:val="26"/>
          <w:szCs w:val="26"/>
        </w:rPr>
        <w:t xml:space="preserve"> капитального строительства концепцией и поквартальным графиком </w:t>
      </w:r>
      <w:r w:rsidR="00346A0E">
        <w:rPr>
          <w:rFonts w:ascii="PT Astra Serif" w:hAnsi="PT Astra Serif" w:cs="Times New Roman"/>
          <w:sz w:val="26"/>
          <w:szCs w:val="26"/>
        </w:rPr>
        <w:br/>
      </w:r>
      <w:bookmarkStart w:id="0" w:name="_GoBack"/>
      <w:bookmarkEnd w:id="0"/>
      <w:r w:rsidR="00FC4A37" w:rsidRPr="00FC4A37">
        <w:rPr>
          <w:rFonts w:ascii="PT Astra Serif" w:hAnsi="PT Astra Serif" w:cs="Times New Roman"/>
          <w:sz w:val="26"/>
          <w:szCs w:val="26"/>
        </w:rPr>
        <w:t xml:space="preserve">не </w:t>
      </w:r>
      <w:r>
        <w:rPr>
          <w:rFonts w:ascii="PT Astra Serif" w:hAnsi="PT Astra Serif" w:cs="Times New Roman"/>
          <w:sz w:val="26"/>
          <w:szCs w:val="26"/>
        </w:rPr>
        <w:t>определены</w:t>
      </w:r>
      <w:r w:rsidR="00FC4A37" w:rsidRPr="00FC4A37">
        <w:rPr>
          <w:rFonts w:ascii="PT Astra Serif" w:hAnsi="PT Astra Serif" w:cs="Times New Roman"/>
          <w:sz w:val="26"/>
          <w:szCs w:val="26"/>
        </w:rPr>
        <w:t xml:space="preserve">, в связи с чем достоверная информация об объемах инвестиций в разрезе </w:t>
      </w:r>
      <w:r w:rsidR="00612CA3">
        <w:rPr>
          <w:rFonts w:ascii="PT Astra Serif" w:hAnsi="PT Astra Serif" w:cs="Times New Roman"/>
          <w:sz w:val="26"/>
          <w:szCs w:val="26"/>
        </w:rPr>
        <w:t>соответствующих</w:t>
      </w:r>
      <w:r w:rsidR="00FC4A37" w:rsidRPr="00FC4A37">
        <w:rPr>
          <w:rFonts w:ascii="PT Astra Serif" w:hAnsi="PT Astra Serif" w:cs="Times New Roman"/>
          <w:sz w:val="26"/>
          <w:szCs w:val="26"/>
        </w:rPr>
        <w:t xml:space="preserve"> объектов не может быть представлена.</w:t>
      </w:r>
    </w:p>
    <w:sectPr w:rsidR="00FC4A37" w:rsidRPr="005A3CFE" w:rsidSect="00FF6E4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322D4"/>
    <w:rsid w:val="00046C69"/>
    <w:rsid w:val="00050C57"/>
    <w:rsid w:val="00063B0E"/>
    <w:rsid w:val="0008226B"/>
    <w:rsid w:val="000A5921"/>
    <w:rsid w:val="000E1528"/>
    <w:rsid w:val="000F49D6"/>
    <w:rsid w:val="000F6ED4"/>
    <w:rsid w:val="000F7DF2"/>
    <w:rsid w:val="00121BE3"/>
    <w:rsid w:val="001222EE"/>
    <w:rsid w:val="00123845"/>
    <w:rsid w:val="0013420F"/>
    <w:rsid w:val="00147DFA"/>
    <w:rsid w:val="00157DFD"/>
    <w:rsid w:val="0016441E"/>
    <w:rsid w:val="00176C64"/>
    <w:rsid w:val="00196D89"/>
    <w:rsid w:val="001A0BCB"/>
    <w:rsid w:val="001A7F65"/>
    <w:rsid w:val="001B05E8"/>
    <w:rsid w:val="001D70AD"/>
    <w:rsid w:val="002077E1"/>
    <w:rsid w:val="002113B7"/>
    <w:rsid w:val="00214C24"/>
    <w:rsid w:val="00223B01"/>
    <w:rsid w:val="00226785"/>
    <w:rsid w:val="00232B3C"/>
    <w:rsid w:val="00290D0C"/>
    <w:rsid w:val="002949B0"/>
    <w:rsid w:val="002A1968"/>
    <w:rsid w:val="002A47B1"/>
    <w:rsid w:val="002D2EDF"/>
    <w:rsid w:val="00325F92"/>
    <w:rsid w:val="00346A0E"/>
    <w:rsid w:val="0039776C"/>
    <w:rsid w:val="003A403F"/>
    <w:rsid w:val="003A6E34"/>
    <w:rsid w:val="00407133"/>
    <w:rsid w:val="00412BB5"/>
    <w:rsid w:val="00417FAF"/>
    <w:rsid w:val="004325A9"/>
    <w:rsid w:val="004353DD"/>
    <w:rsid w:val="00445478"/>
    <w:rsid w:val="0049612C"/>
    <w:rsid w:val="00497278"/>
    <w:rsid w:val="004A1431"/>
    <w:rsid w:val="004A59DF"/>
    <w:rsid w:val="004E5578"/>
    <w:rsid w:val="004E6888"/>
    <w:rsid w:val="004F0413"/>
    <w:rsid w:val="0054656A"/>
    <w:rsid w:val="005712E6"/>
    <w:rsid w:val="00574C48"/>
    <w:rsid w:val="00591187"/>
    <w:rsid w:val="005A3CFE"/>
    <w:rsid w:val="005B3F53"/>
    <w:rsid w:val="005F7B71"/>
    <w:rsid w:val="00603C2F"/>
    <w:rsid w:val="00612CA3"/>
    <w:rsid w:val="00651DB2"/>
    <w:rsid w:val="006543E3"/>
    <w:rsid w:val="00664CEB"/>
    <w:rsid w:val="00681811"/>
    <w:rsid w:val="00693085"/>
    <w:rsid w:val="00694C2F"/>
    <w:rsid w:val="00695300"/>
    <w:rsid w:val="006C2B16"/>
    <w:rsid w:val="006F24DD"/>
    <w:rsid w:val="00700344"/>
    <w:rsid w:val="007006D5"/>
    <w:rsid w:val="007020B7"/>
    <w:rsid w:val="007041ED"/>
    <w:rsid w:val="0071556D"/>
    <w:rsid w:val="0073024A"/>
    <w:rsid w:val="00786E50"/>
    <w:rsid w:val="007B1E48"/>
    <w:rsid w:val="007D5F08"/>
    <w:rsid w:val="007F6469"/>
    <w:rsid w:val="007F68D1"/>
    <w:rsid w:val="008053B5"/>
    <w:rsid w:val="00813884"/>
    <w:rsid w:val="00814AEB"/>
    <w:rsid w:val="0083529C"/>
    <w:rsid w:val="00837FF0"/>
    <w:rsid w:val="00885F8C"/>
    <w:rsid w:val="008A0605"/>
    <w:rsid w:val="008B101C"/>
    <w:rsid w:val="008B2923"/>
    <w:rsid w:val="008B311E"/>
    <w:rsid w:val="008C56A4"/>
    <w:rsid w:val="008C5BC1"/>
    <w:rsid w:val="008D0A7A"/>
    <w:rsid w:val="00904527"/>
    <w:rsid w:val="00942981"/>
    <w:rsid w:val="00961075"/>
    <w:rsid w:val="009A23FC"/>
    <w:rsid w:val="009A348A"/>
    <w:rsid w:val="009A743B"/>
    <w:rsid w:val="009E2820"/>
    <w:rsid w:val="00A01CD5"/>
    <w:rsid w:val="00A243B8"/>
    <w:rsid w:val="00A55637"/>
    <w:rsid w:val="00A62932"/>
    <w:rsid w:val="00AC0048"/>
    <w:rsid w:val="00AC5955"/>
    <w:rsid w:val="00B05BFF"/>
    <w:rsid w:val="00B518CD"/>
    <w:rsid w:val="00B5527B"/>
    <w:rsid w:val="00BC26E4"/>
    <w:rsid w:val="00BC5D49"/>
    <w:rsid w:val="00BC6CE2"/>
    <w:rsid w:val="00C03BB7"/>
    <w:rsid w:val="00C10F2B"/>
    <w:rsid w:val="00C20274"/>
    <w:rsid w:val="00C2778E"/>
    <w:rsid w:val="00C30F05"/>
    <w:rsid w:val="00C31EF8"/>
    <w:rsid w:val="00C81D17"/>
    <w:rsid w:val="00C912D8"/>
    <w:rsid w:val="00CB70F8"/>
    <w:rsid w:val="00CB7548"/>
    <w:rsid w:val="00CC4C3E"/>
    <w:rsid w:val="00CC4E84"/>
    <w:rsid w:val="00CF165F"/>
    <w:rsid w:val="00D23297"/>
    <w:rsid w:val="00D64DB0"/>
    <w:rsid w:val="00D81922"/>
    <w:rsid w:val="00D962CE"/>
    <w:rsid w:val="00DB1BCB"/>
    <w:rsid w:val="00DB5DF1"/>
    <w:rsid w:val="00DC53EB"/>
    <w:rsid w:val="00E14BEA"/>
    <w:rsid w:val="00E428A3"/>
    <w:rsid w:val="00E5389C"/>
    <w:rsid w:val="00E62E8D"/>
    <w:rsid w:val="00E9027B"/>
    <w:rsid w:val="00E929BB"/>
    <w:rsid w:val="00EA0D1A"/>
    <w:rsid w:val="00EA61EE"/>
    <w:rsid w:val="00ED59E5"/>
    <w:rsid w:val="00ED5D15"/>
    <w:rsid w:val="00EE4036"/>
    <w:rsid w:val="00EF3305"/>
    <w:rsid w:val="00F31B01"/>
    <w:rsid w:val="00F33461"/>
    <w:rsid w:val="00F434DC"/>
    <w:rsid w:val="00F521A4"/>
    <w:rsid w:val="00F956B6"/>
    <w:rsid w:val="00FB6CC0"/>
    <w:rsid w:val="00FC11A1"/>
    <w:rsid w:val="00FC2879"/>
    <w:rsid w:val="00FC4A37"/>
    <w:rsid w:val="00FC587D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788D2-989F-47AB-A908-24AC2C671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1103</TotalTime>
  <Pages>2</Pages>
  <Words>608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4066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Вячеславович Руднев</cp:lastModifiedBy>
  <cp:revision>165</cp:revision>
  <cp:lastPrinted>2020-01-23T10:47:00Z</cp:lastPrinted>
  <dcterms:created xsi:type="dcterms:W3CDTF">2019-07-15T00:30:00Z</dcterms:created>
  <dcterms:modified xsi:type="dcterms:W3CDTF">2021-01-26T09:27:00Z</dcterms:modified>
</cp:coreProperties>
</file>