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I</w:t>
      </w:r>
      <w:r w:rsidR="00931E96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2650A0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1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«Сибирьлес»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«Сибирьлес» по выпуску экспортно ориентированной лесопромышленной продукции»</w:t>
      </w:r>
      <w:r w:rsidR="003E3813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067598" w:rsidRDefault="003E3813" w:rsidP="00EC1682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6759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</w:t>
      </w:r>
      <w:r w:rsidR="004E7B31" w:rsidRPr="00067598">
        <w:rPr>
          <w:rFonts w:ascii="PT Astra Serif" w:hAnsi="PT Astra Serif" w:cs="Times New Roman"/>
          <w:sz w:val="26"/>
          <w:szCs w:val="26"/>
        </w:rPr>
        <w:t>.02.</w:t>
      </w:r>
      <w:r w:rsidRPr="00067598">
        <w:rPr>
          <w:rFonts w:ascii="PT Astra Serif" w:hAnsi="PT Astra Serif" w:cs="Times New Roman"/>
          <w:sz w:val="26"/>
          <w:szCs w:val="26"/>
        </w:rPr>
        <w:t xml:space="preserve">2018  </w:t>
      </w:r>
      <w:r w:rsidR="004E7B31" w:rsidRPr="00067598">
        <w:rPr>
          <w:rFonts w:ascii="PT Astra Serif" w:hAnsi="PT Astra Serif" w:cs="Times New Roman"/>
          <w:sz w:val="26"/>
          <w:szCs w:val="26"/>
        </w:rPr>
        <w:br/>
      </w:r>
      <w:r w:rsidRPr="00067598">
        <w:rPr>
          <w:rFonts w:ascii="PT Astra Serif" w:hAnsi="PT Astra Serif" w:cs="Times New Roman"/>
          <w:sz w:val="26"/>
          <w:szCs w:val="26"/>
        </w:rPr>
        <w:t xml:space="preserve">№ 190 «О приоритетных инвестиционных проектах в области освоения лесов </w:t>
      </w:r>
      <w:r w:rsidR="004E7B31" w:rsidRPr="00067598">
        <w:rPr>
          <w:rFonts w:ascii="PT Astra Serif" w:hAnsi="PT Astra Serif" w:cs="Times New Roman"/>
          <w:sz w:val="26"/>
          <w:szCs w:val="26"/>
        </w:rPr>
        <w:br/>
      </w:r>
      <w:r w:rsidRPr="00067598">
        <w:rPr>
          <w:rFonts w:ascii="PT Astra Serif" w:hAnsi="PT Astra Serif" w:cs="Times New Roman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лесоперерабатывающей инфраструктуры, сроки их создания,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="00EC1682" w:rsidRPr="00067598">
        <w:rPr>
          <w:rFonts w:ascii="PT Astra Serif" w:hAnsi="PT Astra Serif" w:cs="Times New Roman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проекта в области освоения лесов)</w:t>
      </w:r>
      <w:r w:rsidRPr="00067598">
        <w:rPr>
          <w:rFonts w:ascii="PT Astra Serif" w:hAnsi="PT Astra Serif" w:cs="Times New Roman"/>
          <w:sz w:val="26"/>
          <w:szCs w:val="26"/>
        </w:rPr>
        <w:t>.</w:t>
      </w:r>
    </w:p>
    <w:p w:rsidR="000D4369" w:rsidRDefault="000D4369" w:rsidP="000D4369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AE4A35">
        <w:rPr>
          <w:rFonts w:ascii="PT Astra Serif" w:hAnsi="PT Astra Serif" w:cs="Times New Roman"/>
          <w:sz w:val="26"/>
          <w:szCs w:val="26"/>
        </w:rPr>
        <w:t xml:space="preserve">Разбивка по объектам капитального строительства концепцией </w:t>
      </w:r>
      <w:r>
        <w:rPr>
          <w:rFonts w:ascii="PT Astra Serif" w:hAnsi="PT Astra Serif" w:cs="Times New Roman"/>
          <w:sz w:val="26"/>
          <w:szCs w:val="26"/>
        </w:rPr>
        <w:t xml:space="preserve">и поквартальным графиком </w:t>
      </w:r>
      <w:r w:rsidRPr="00AE4A35">
        <w:rPr>
          <w:rFonts w:ascii="PT Astra Serif" w:hAnsi="PT Astra Serif" w:cs="Times New Roman"/>
          <w:sz w:val="26"/>
          <w:szCs w:val="26"/>
        </w:rPr>
        <w:t>не предусмотрена</w:t>
      </w:r>
      <w:r>
        <w:rPr>
          <w:rFonts w:ascii="PT Astra Serif" w:hAnsi="PT Astra Serif" w:cs="Times New Roman"/>
          <w:sz w:val="26"/>
          <w:szCs w:val="26"/>
        </w:rPr>
        <w:t xml:space="preserve">, в </w:t>
      </w:r>
      <w:proofErr w:type="gramStart"/>
      <w:r>
        <w:rPr>
          <w:rFonts w:ascii="PT Astra Serif" w:hAnsi="PT Astra Serif" w:cs="Times New Roman"/>
          <w:sz w:val="26"/>
          <w:szCs w:val="26"/>
        </w:rPr>
        <w:t>связи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с чем достоверная информация об объемах инвестиций в разрезе указанных объектов не может быть представлена.</w:t>
      </w:r>
    </w:p>
    <w:p w:rsidR="00664489" w:rsidRPr="00735182" w:rsidRDefault="00664489" w:rsidP="006644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3518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73518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Pr="00761221">
        <w:rPr>
          <w:rFonts w:ascii="PT Astra Serif" w:eastAsia="PT Astra Serif" w:hAnsi="PT Astra Serif" w:cs="PT Astra Serif"/>
          <w:sz w:val="26"/>
          <w:szCs w:val="26"/>
        </w:rPr>
        <w:t>2</w:t>
      </w:r>
      <w:r w:rsidR="007544B4">
        <w:rPr>
          <w:rFonts w:ascii="PT Astra Serif" w:eastAsia="PT Astra Serif" w:hAnsi="PT Astra Serif" w:cs="PT Astra Serif"/>
          <w:sz w:val="26"/>
          <w:szCs w:val="26"/>
        </w:rPr>
        <w:t>30</w:t>
      </w:r>
      <w:r w:rsidRPr="00761221">
        <w:rPr>
          <w:rFonts w:ascii="PT Astra Serif" w:eastAsia="PT Astra Serif" w:hAnsi="PT Astra Serif" w:cs="PT Astra Serif"/>
          <w:sz w:val="26"/>
          <w:szCs w:val="26"/>
        </w:rPr>
        <w:t>,</w:t>
      </w:r>
      <w:r w:rsidR="007544B4">
        <w:rPr>
          <w:rFonts w:ascii="PT Astra Serif" w:eastAsia="PT Astra Serif" w:hAnsi="PT Astra Serif" w:cs="PT Astra Serif"/>
          <w:sz w:val="26"/>
          <w:szCs w:val="26"/>
        </w:rPr>
        <w:t>749</w:t>
      </w:r>
      <w:r w:rsidRPr="0076122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735182">
        <w:rPr>
          <w:rFonts w:ascii="PT Astra Serif" w:eastAsia="PT Astra Serif" w:hAnsi="PT Astra Serif" w:cs="PT Astra Serif"/>
          <w:sz w:val="26"/>
          <w:szCs w:val="26"/>
        </w:rPr>
        <w:t xml:space="preserve">млн. руб. </w:t>
      </w:r>
    </w:p>
    <w:p w:rsidR="00664489" w:rsidRPr="00735182" w:rsidRDefault="00664489" w:rsidP="006644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91232">
        <w:rPr>
          <w:rFonts w:ascii="PT Astra Serif" w:eastAsia="PT Astra Serif" w:hAnsi="PT Astra Serif" w:cs="PT Astra Serif"/>
          <w:sz w:val="26"/>
          <w:szCs w:val="26"/>
        </w:rPr>
        <w:t xml:space="preserve">Построены производственные цеха. Смонтированы и запущены сушильные камеры для сушки шпона и пиломатериалов, две линии укладки шпона, дробильный станок. 13.12.2019 выдано разрешение на ввод в эксплуатацию котельной мощностью 10 мВт, работающей на древесной щепе. 28.04.2020 выдано разрешение на ввод </w:t>
      </w:r>
      <w:r w:rsidR="00052048">
        <w:rPr>
          <w:rFonts w:ascii="PT Astra Serif" w:eastAsia="PT Astra Serif" w:hAnsi="PT Astra Serif" w:cs="PT Astra Serif"/>
          <w:sz w:val="26"/>
          <w:szCs w:val="26"/>
        </w:rPr>
        <w:br/>
      </w:r>
      <w:r w:rsidRPr="00B91232">
        <w:rPr>
          <w:rFonts w:ascii="PT Astra Serif" w:eastAsia="PT Astra Serif" w:hAnsi="PT Astra Serif" w:cs="PT Astra Serif"/>
          <w:sz w:val="26"/>
          <w:szCs w:val="26"/>
        </w:rPr>
        <w:t>в эксплуатацию лесопильного производства.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27F20">
        <w:rPr>
          <w:rFonts w:ascii="PT Astra Serif" w:eastAsia="PT Astra Serif" w:hAnsi="PT Astra Serif" w:cs="PT Astra Serif"/>
          <w:sz w:val="26"/>
          <w:szCs w:val="26"/>
        </w:rPr>
        <w:t xml:space="preserve">Осуществляется </w:t>
      </w:r>
      <w:proofErr w:type="gramStart"/>
      <w:r w:rsidRPr="00927F20">
        <w:rPr>
          <w:rFonts w:ascii="PT Astra Serif" w:eastAsia="PT Astra Serif" w:hAnsi="PT Astra Serif" w:cs="PT Astra Serif"/>
          <w:sz w:val="26"/>
          <w:szCs w:val="26"/>
        </w:rPr>
        <w:t>шеф-монтаж</w:t>
      </w:r>
      <w:proofErr w:type="gramEnd"/>
      <w:r w:rsidRPr="00927F20">
        <w:rPr>
          <w:rFonts w:ascii="PT Astra Serif" w:eastAsia="PT Astra Serif" w:hAnsi="PT Astra Serif" w:cs="PT Astra Serif"/>
          <w:sz w:val="26"/>
          <w:szCs w:val="26"/>
        </w:rPr>
        <w:t xml:space="preserve"> оборудования линии шпона</w:t>
      </w:r>
      <w:r w:rsidR="0060171E" w:rsidRPr="0060171E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60171E" w:rsidRPr="000A7917">
        <w:rPr>
          <w:rFonts w:ascii="PT Astra Serif" w:eastAsia="PT Astra Serif" w:hAnsi="PT Astra Serif" w:cs="PT Astra Serif"/>
          <w:sz w:val="26"/>
          <w:szCs w:val="26"/>
        </w:rPr>
        <w:t>(комплекты сушильной камеры, лущильные станки)</w:t>
      </w:r>
      <w:r w:rsidR="0060171E">
        <w:rPr>
          <w:rFonts w:ascii="PT Astra Serif" w:eastAsia="PT Astra Serif" w:hAnsi="PT Astra Serif" w:cs="PT Astra Serif"/>
          <w:sz w:val="26"/>
          <w:szCs w:val="26"/>
        </w:rPr>
        <w:t>.</w:t>
      </w:r>
      <w:r w:rsidR="0060171E" w:rsidRPr="0060171E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52048">
        <w:rPr>
          <w:rFonts w:ascii="PT Astra Serif" w:eastAsia="PT Astra Serif" w:hAnsi="PT Astra Serif" w:cs="PT Astra Serif"/>
          <w:sz w:val="26"/>
          <w:szCs w:val="26"/>
        </w:rPr>
        <w:br/>
      </w:r>
      <w:r w:rsidR="0060171E">
        <w:rPr>
          <w:rFonts w:ascii="PT Astra Serif" w:eastAsia="PT Astra Serif" w:hAnsi="PT Astra Serif" w:cs="PT Astra Serif"/>
          <w:sz w:val="26"/>
          <w:szCs w:val="26"/>
        </w:rPr>
        <w:t>Н</w:t>
      </w:r>
      <w:r w:rsidR="0060171E" w:rsidRPr="000A7917">
        <w:rPr>
          <w:rFonts w:ascii="PT Astra Serif" w:eastAsia="PT Astra Serif" w:hAnsi="PT Astra Serif" w:cs="PT Astra Serif"/>
          <w:sz w:val="26"/>
          <w:szCs w:val="26"/>
        </w:rPr>
        <w:t>а площадке цеха шпона построен</w:t>
      </w:r>
      <w:r w:rsidR="0060171E">
        <w:rPr>
          <w:rFonts w:ascii="PT Astra Serif" w:eastAsia="PT Astra Serif" w:hAnsi="PT Astra Serif" w:cs="PT Astra Serif"/>
          <w:sz w:val="26"/>
          <w:szCs w:val="26"/>
        </w:rPr>
        <w:t>ы</w:t>
      </w:r>
      <w:r w:rsidR="0060171E" w:rsidRPr="000A7917">
        <w:rPr>
          <w:rFonts w:ascii="PT Astra Serif" w:eastAsia="PT Astra Serif" w:hAnsi="PT Astra Serif" w:cs="PT Astra Serif"/>
          <w:sz w:val="26"/>
          <w:szCs w:val="26"/>
        </w:rPr>
        <w:t xml:space="preserve"> сооружение для вымачивания древесины</w:t>
      </w:r>
      <w:r w:rsidR="0060171E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52048">
        <w:rPr>
          <w:rFonts w:ascii="PT Astra Serif" w:eastAsia="PT Astra Serif" w:hAnsi="PT Astra Serif" w:cs="PT Astra Serif"/>
          <w:sz w:val="26"/>
          <w:szCs w:val="26"/>
        </w:rPr>
        <w:br/>
      </w:r>
      <w:r w:rsidR="0060171E">
        <w:rPr>
          <w:rFonts w:ascii="PT Astra Serif" w:eastAsia="PT Astra Serif" w:hAnsi="PT Astra Serif" w:cs="PT Astra Serif"/>
          <w:sz w:val="26"/>
          <w:szCs w:val="26"/>
        </w:rPr>
        <w:t>с</w:t>
      </w:r>
      <w:r w:rsidR="0060171E" w:rsidRPr="000A7917">
        <w:rPr>
          <w:rFonts w:ascii="PT Astra Serif" w:eastAsia="PT Astra Serif" w:hAnsi="PT Astra Serif" w:cs="PT Astra Serif"/>
          <w:sz w:val="26"/>
          <w:szCs w:val="26"/>
        </w:rPr>
        <w:t xml:space="preserve"> 3 ванн</w:t>
      </w:r>
      <w:r w:rsidR="0060171E">
        <w:rPr>
          <w:rFonts w:ascii="PT Astra Serif" w:eastAsia="PT Astra Serif" w:hAnsi="PT Astra Serif" w:cs="PT Astra Serif"/>
          <w:sz w:val="26"/>
          <w:szCs w:val="26"/>
        </w:rPr>
        <w:t>ами</w:t>
      </w:r>
      <w:r w:rsidR="0060171E" w:rsidRPr="000A7917">
        <w:rPr>
          <w:rFonts w:ascii="PT Astra Serif" w:eastAsia="PT Astra Serif" w:hAnsi="PT Astra Serif" w:cs="PT Astra Serif"/>
          <w:sz w:val="26"/>
          <w:szCs w:val="26"/>
        </w:rPr>
        <w:t>, терминал для отгрузки готовой продукции</w:t>
      </w:r>
      <w:r w:rsidR="0060171E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654F4C" w:rsidRDefault="00654F4C" w:rsidP="00654F4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Кроме того, заключен контракт </w:t>
      </w:r>
      <w:r w:rsidRPr="005B76FB">
        <w:rPr>
          <w:rFonts w:ascii="PT Astra Serif" w:hAnsi="PT Astra Serif" w:cs="Times New Roman"/>
          <w:sz w:val="26"/>
          <w:szCs w:val="26"/>
        </w:rPr>
        <w:t xml:space="preserve">между «Сунюань» и производителем оборудования </w:t>
      </w:r>
      <w:r>
        <w:rPr>
          <w:rFonts w:ascii="PT Astra Serif" w:hAnsi="PT Astra Serif" w:cs="Times New Roman"/>
          <w:sz w:val="26"/>
          <w:szCs w:val="26"/>
        </w:rPr>
        <w:t xml:space="preserve">на поставку автоматизированной лесопильной линии, которая заменит каретки </w:t>
      </w:r>
      <w:r>
        <w:rPr>
          <w:rFonts w:ascii="PT Astra Serif" w:hAnsi="PT Astra Serif" w:cs="Times New Roman"/>
          <w:sz w:val="26"/>
          <w:szCs w:val="26"/>
        </w:rPr>
        <w:br/>
        <w:t>в лесопильном цехе.</w:t>
      </w:r>
    </w:p>
    <w:p w:rsidR="000D4369" w:rsidRDefault="000D4369" w:rsidP="000D4369">
      <w:pPr>
        <w:pStyle w:val="ConsPlusNonformat"/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356E04">
        <w:rPr>
          <w:rFonts w:ascii="PT Astra Serif" w:eastAsia="PT Astra Serif" w:hAnsi="PT Astra Serif" w:cs="PT Astra Serif"/>
          <w:sz w:val="26"/>
          <w:szCs w:val="26"/>
        </w:rPr>
        <w:t>Име</w:t>
      </w:r>
      <w:r>
        <w:rPr>
          <w:rFonts w:ascii="PT Astra Serif" w:eastAsia="PT Astra Serif" w:hAnsi="PT Astra Serif" w:cs="PT Astra Serif"/>
          <w:sz w:val="26"/>
          <w:szCs w:val="26"/>
        </w:rPr>
        <w:t>е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тся </w:t>
      </w:r>
      <w:r>
        <w:rPr>
          <w:rFonts w:ascii="PT Astra Serif" w:eastAsia="PT Astra Serif" w:hAnsi="PT Astra Serif" w:cs="PT Astra Serif"/>
          <w:sz w:val="26"/>
          <w:szCs w:val="26"/>
        </w:rPr>
        <w:t>отставание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по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 срока</w:t>
      </w:r>
      <w:r>
        <w:rPr>
          <w:rFonts w:ascii="PT Astra Serif" w:eastAsia="PT Astra Serif" w:hAnsi="PT Astra Serif" w:cs="PT Astra Serif"/>
          <w:sz w:val="26"/>
          <w:szCs w:val="26"/>
        </w:rPr>
        <w:t>м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выполнения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 мероприятий проекта в связи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с </w:t>
      </w:r>
      <w:r>
        <w:rPr>
          <w:rFonts w:ascii="PT Astra Serif" w:eastAsia="PT Astra Serif" w:hAnsi="PT Astra Serif" w:cs="PT Astra Serif"/>
          <w:sz w:val="26"/>
          <w:szCs w:val="26"/>
        </w:rPr>
        <w:t>задержками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 на поставки импортного дере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вообрабатывающего оборудования </w:t>
      </w:r>
      <w:r w:rsidR="00052048"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 xml:space="preserve">по причине 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>реализаци</w:t>
      </w:r>
      <w:r>
        <w:rPr>
          <w:rFonts w:ascii="PT Astra Serif" w:eastAsia="PT Astra Serif" w:hAnsi="PT Astra Serif" w:cs="PT Astra Serif"/>
          <w:sz w:val="26"/>
          <w:szCs w:val="26"/>
        </w:rPr>
        <w:t>и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 2020 году ограничительных 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>мер по противодействию распространения короновирусной инфекции.</w:t>
      </w:r>
      <w:r w:rsidR="00564530">
        <w:rPr>
          <w:rFonts w:ascii="PT Astra Serif" w:eastAsia="PT Astra Serif" w:hAnsi="PT Astra Serif" w:cs="PT Astra Serif"/>
          <w:sz w:val="26"/>
          <w:szCs w:val="26"/>
        </w:rPr>
        <w:t xml:space="preserve"> Приостановлены работы по строительству цеха древесного угля из-за необходимости привлечения на работы по </w:t>
      </w:r>
      <w:proofErr w:type="gramStart"/>
      <w:r w:rsidR="00564530">
        <w:rPr>
          <w:rFonts w:ascii="PT Astra Serif" w:eastAsia="PT Astra Serif" w:hAnsi="PT Astra Serif" w:cs="PT Astra Serif"/>
          <w:sz w:val="26"/>
          <w:szCs w:val="26"/>
        </w:rPr>
        <w:t>шеф-монтажу</w:t>
      </w:r>
      <w:proofErr w:type="gramEnd"/>
      <w:r w:rsidR="0056453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5331A5">
        <w:rPr>
          <w:rFonts w:ascii="PT Astra Serif" w:eastAsia="PT Astra Serif" w:hAnsi="PT Astra Serif" w:cs="PT Astra Serif"/>
          <w:sz w:val="26"/>
          <w:szCs w:val="26"/>
        </w:rPr>
        <w:t xml:space="preserve">оборудования (печи, котельное оборудование) </w:t>
      </w:r>
      <w:r w:rsidR="00564530">
        <w:rPr>
          <w:rFonts w:ascii="PT Astra Serif" w:eastAsia="PT Astra Serif" w:hAnsi="PT Astra Serif" w:cs="PT Astra Serif"/>
          <w:sz w:val="26"/>
          <w:szCs w:val="26"/>
        </w:rPr>
        <w:t>иностранных специалистов.</w:t>
      </w:r>
    </w:p>
    <w:p w:rsidR="00AF3E00" w:rsidRPr="00564530" w:rsidRDefault="00AF3E00" w:rsidP="000D4369">
      <w:pPr>
        <w:pStyle w:val="ConsPlusNonformat"/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u w:val="single"/>
        </w:rPr>
        <w:t>В</w:t>
      </w:r>
      <w:r w:rsidR="00564530">
        <w:rPr>
          <w:rFonts w:ascii="PT Astra Serif" w:eastAsia="PT Astra Serif" w:hAnsi="PT Astra Serif" w:cs="PT Astra Serif"/>
          <w:sz w:val="26"/>
          <w:szCs w:val="26"/>
          <w:u w:val="single"/>
        </w:rPr>
        <w:t>о</w:t>
      </w:r>
      <w:r w:rsidRPr="0073518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I</w:t>
      </w:r>
      <w:r w:rsidR="00564530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Pr="0073518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квартале 202</w:t>
      </w:r>
      <w:r>
        <w:rPr>
          <w:rFonts w:ascii="PT Astra Serif" w:eastAsia="PT Astra Serif" w:hAnsi="PT Astra Serif" w:cs="PT Astra Serif"/>
          <w:sz w:val="26"/>
          <w:szCs w:val="26"/>
          <w:u w:val="single"/>
        </w:rPr>
        <w:t>1</w:t>
      </w:r>
      <w:r w:rsidRPr="0073518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года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продолжен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шеф-монтаж</w:t>
      </w:r>
      <w:proofErr w:type="gramEnd"/>
      <w:r w:rsidR="00207C5A">
        <w:rPr>
          <w:rFonts w:ascii="PT Astra Serif" w:eastAsia="PT Astra Serif" w:hAnsi="PT Astra Serif" w:cs="PT Astra Serif"/>
          <w:sz w:val="26"/>
          <w:szCs w:val="26"/>
        </w:rPr>
        <w:t xml:space="preserve"> оборудования </w:t>
      </w:r>
      <w:r w:rsidR="00564530">
        <w:rPr>
          <w:rFonts w:ascii="PT Astra Serif" w:eastAsia="PT Astra Serif" w:hAnsi="PT Astra Serif" w:cs="PT Astra Serif"/>
          <w:sz w:val="26"/>
          <w:szCs w:val="26"/>
        </w:rPr>
        <w:t>в цехе шпона, ведутся работы по строительству цеха автоматического лесопиления (войдет в состав измененного проекта).</w:t>
      </w:r>
    </w:p>
    <w:p w:rsidR="00B84C66" w:rsidRPr="00B84C66" w:rsidRDefault="000D4369" w:rsidP="00664489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D4369">
        <w:rPr>
          <w:rFonts w:ascii="PT Astra Serif" w:hAnsi="PT Astra Serif" w:cs="Times New Roman"/>
          <w:sz w:val="26"/>
          <w:szCs w:val="26"/>
          <w:u w:val="single"/>
        </w:rPr>
        <w:t>Работа по предписанию.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B84C66" w:rsidRPr="00B84C66">
        <w:rPr>
          <w:rFonts w:ascii="PT Astra Serif" w:hAnsi="PT Astra Serif" w:cs="Times New Roman"/>
          <w:sz w:val="26"/>
          <w:szCs w:val="26"/>
        </w:rPr>
        <w:t>По итогам анализа отчетов о реализации приоритетных инвестиционных проектов в области освоения лесов Минпромторг</w:t>
      </w:r>
      <w:r w:rsidR="00B84C66">
        <w:rPr>
          <w:rFonts w:ascii="PT Astra Serif" w:hAnsi="PT Astra Serif" w:cs="Times New Roman"/>
          <w:sz w:val="26"/>
          <w:szCs w:val="26"/>
        </w:rPr>
        <w:t>ом</w:t>
      </w:r>
      <w:r w:rsidR="00B84C66" w:rsidRPr="00B84C66">
        <w:rPr>
          <w:rFonts w:ascii="PT Astra Serif" w:hAnsi="PT Astra Serif" w:cs="Times New Roman"/>
          <w:sz w:val="26"/>
          <w:szCs w:val="26"/>
        </w:rPr>
        <w:t xml:space="preserve"> России установлено, что в реализации инвестиционного проекта ООО «Сибирьлес» имеются нарушения в части отставания на срок более 1 года реализации мероприятий, предусмотренных концепцией и поквартальным графиком, утвержденным </w:t>
      </w:r>
      <w:r w:rsidR="00B84C66" w:rsidRPr="00B84C66">
        <w:rPr>
          <w:rFonts w:ascii="PT Astra Serif" w:hAnsi="PT Astra Serif" w:cs="Times New Roman"/>
          <w:sz w:val="26"/>
          <w:szCs w:val="26"/>
        </w:rPr>
        <w:lastRenderedPageBreak/>
        <w:t>распоряжением Департамента лесного хозяйства Томской области от 24</w:t>
      </w:r>
      <w:r w:rsidR="0074070F">
        <w:rPr>
          <w:rFonts w:ascii="PT Astra Serif" w:hAnsi="PT Astra Serif" w:cs="Times New Roman"/>
          <w:sz w:val="26"/>
          <w:szCs w:val="26"/>
        </w:rPr>
        <w:t>.05.</w:t>
      </w:r>
      <w:r w:rsidR="00B84C66" w:rsidRPr="00B84C66">
        <w:rPr>
          <w:rFonts w:ascii="PT Astra Serif" w:hAnsi="PT Astra Serif" w:cs="Times New Roman"/>
          <w:sz w:val="26"/>
          <w:szCs w:val="26"/>
        </w:rPr>
        <w:t xml:space="preserve">2019 </w:t>
      </w:r>
      <w:r>
        <w:rPr>
          <w:rFonts w:ascii="PT Astra Serif" w:hAnsi="PT Astra Serif" w:cs="Times New Roman"/>
          <w:sz w:val="26"/>
          <w:szCs w:val="26"/>
        </w:rPr>
        <w:br/>
      </w:r>
      <w:r w:rsidR="00B84C66" w:rsidRPr="00B84C66">
        <w:rPr>
          <w:rFonts w:ascii="PT Astra Serif" w:hAnsi="PT Astra Serif" w:cs="Times New Roman"/>
          <w:sz w:val="26"/>
          <w:szCs w:val="26"/>
        </w:rPr>
        <w:t>№ 0437 «Об утверждении заявки ООО «Сибирьлес» на реализацию приоритетного инвестиционного проекта</w:t>
      </w:r>
      <w:proofErr w:type="gramEnd"/>
      <w:r w:rsidR="00B84C66" w:rsidRPr="00B84C66">
        <w:rPr>
          <w:rFonts w:ascii="PT Astra Serif" w:hAnsi="PT Astra Serif" w:cs="Times New Roman"/>
          <w:sz w:val="26"/>
          <w:szCs w:val="26"/>
        </w:rPr>
        <w:t xml:space="preserve"> в области освоения лесов»:</w:t>
      </w:r>
    </w:p>
    <w:p w:rsidR="00B84C66" w:rsidRPr="00B84C66" w:rsidRDefault="00B84C66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B84C66">
        <w:rPr>
          <w:rFonts w:ascii="PT Astra Serif" w:hAnsi="PT Astra Serif" w:cs="Times New Roman"/>
          <w:sz w:val="26"/>
          <w:szCs w:val="26"/>
        </w:rPr>
        <w:t>-</w:t>
      </w:r>
      <w:r w:rsidRPr="00B84C66">
        <w:rPr>
          <w:rFonts w:ascii="PT Astra Serif" w:hAnsi="PT Astra Serif" w:cs="Times New Roman"/>
          <w:sz w:val="26"/>
          <w:szCs w:val="26"/>
        </w:rPr>
        <w:tab/>
        <w:t>Производственная линия с дисковыми пилами (план по графику - 4 кв. 2018 г., объем инвестиций 2,12 млн. руб.); </w:t>
      </w:r>
    </w:p>
    <w:p w:rsidR="00B84C66" w:rsidRPr="00B84C66" w:rsidRDefault="00B84C66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B84C66">
        <w:rPr>
          <w:rFonts w:ascii="PT Astra Serif" w:hAnsi="PT Astra Serif" w:cs="Times New Roman"/>
          <w:sz w:val="26"/>
          <w:szCs w:val="26"/>
        </w:rPr>
        <w:t>-</w:t>
      </w:r>
      <w:r w:rsidRPr="00B84C66">
        <w:rPr>
          <w:rFonts w:ascii="PT Astra Serif" w:hAnsi="PT Astra Serif" w:cs="Times New Roman"/>
          <w:sz w:val="26"/>
          <w:szCs w:val="26"/>
        </w:rPr>
        <w:tab/>
        <w:t>Окорочный станок для снятия коры (план по графику - 4 кв. 2018 г., объем инвестиций 27 млн. руб.).</w:t>
      </w:r>
    </w:p>
    <w:p w:rsidR="00AB2F20" w:rsidRDefault="00B84C66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B84C66">
        <w:rPr>
          <w:rFonts w:ascii="PT Astra Serif" w:hAnsi="PT Astra Serif" w:cs="Times New Roman"/>
          <w:sz w:val="26"/>
          <w:szCs w:val="26"/>
        </w:rPr>
        <w:t>В этой связи, Департаментом лесного хозяйства Томской области подготовлено</w:t>
      </w:r>
      <w:r w:rsidR="004F56D2">
        <w:rPr>
          <w:rFonts w:ascii="PT Astra Serif" w:hAnsi="PT Astra Serif" w:cs="Times New Roman"/>
          <w:sz w:val="26"/>
          <w:szCs w:val="26"/>
        </w:rPr>
        <w:t xml:space="preserve"> </w:t>
      </w:r>
      <w:r w:rsidR="00843108">
        <w:rPr>
          <w:rFonts w:ascii="PT Astra Serif" w:hAnsi="PT Astra Serif" w:cs="Times New Roman"/>
          <w:sz w:val="26"/>
          <w:szCs w:val="26"/>
        </w:rPr>
        <w:br/>
      </w:r>
      <w:r w:rsidR="004F56D2">
        <w:rPr>
          <w:rFonts w:ascii="PT Astra Serif" w:hAnsi="PT Astra Serif" w:cs="Times New Roman"/>
          <w:sz w:val="26"/>
          <w:szCs w:val="26"/>
        </w:rPr>
        <w:t>и согласовано с Минпромторгом России</w:t>
      </w:r>
      <w:r w:rsidRPr="00B84C66">
        <w:rPr>
          <w:rFonts w:ascii="PT Astra Serif" w:hAnsi="PT Astra Serif" w:cs="Times New Roman"/>
          <w:sz w:val="26"/>
          <w:szCs w:val="26"/>
        </w:rPr>
        <w:t xml:space="preserve"> предписание </w:t>
      </w:r>
      <w:r w:rsidR="004F56D2">
        <w:rPr>
          <w:rFonts w:ascii="PT Astra Serif" w:hAnsi="PT Astra Serif" w:cs="Times New Roman"/>
          <w:sz w:val="26"/>
          <w:szCs w:val="26"/>
        </w:rPr>
        <w:t>со сроком</w:t>
      </w:r>
      <w:r w:rsidRPr="00B84C66">
        <w:rPr>
          <w:rFonts w:ascii="PT Astra Serif" w:hAnsi="PT Astra Serif" w:cs="Times New Roman"/>
          <w:sz w:val="26"/>
          <w:szCs w:val="26"/>
        </w:rPr>
        <w:t xml:space="preserve"> устранения нарушений 30.12.2020</w:t>
      </w:r>
      <w:r w:rsidR="00B835A5">
        <w:rPr>
          <w:rFonts w:ascii="PT Astra Serif" w:hAnsi="PT Astra Serif" w:cs="Times New Roman"/>
          <w:sz w:val="26"/>
          <w:szCs w:val="26"/>
        </w:rPr>
        <w:t xml:space="preserve"> (прилагается)</w:t>
      </w:r>
      <w:r w:rsidRPr="00B84C66">
        <w:rPr>
          <w:rFonts w:ascii="PT Astra Serif" w:hAnsi="PT Astra Serif" w:cs="Times New Roman"/>
          <w:sz w:val="26"/>
          <w:szCs w:val="26"/>
        </w:rPr>
        <w:t>.</w:t>
      </w:r>
      <w:r w:rsidR="004F56D2">
        <w:rPr>
          <w:rFonts w:ascii="PT Astra Serif" w:hAnsi="PT Astra Serif" w:cs="Times New Roman"/>
          <w:sz w:val="26"/>
          <w:szCs w:val="26"/>
        </w:rPr>
        <w:t xml:space="preserve"> </w:t>
      </w:r>
      <w:r w:rsidR="004F56D2" w:rsidRPr="00BA2FF9">
        <w:rPr>
          <w:rFonts w:ascii="PT Astra Serif" w:hAnsi="PT Astra Serif" w:cs="Times New Roman"/>
          <w:sz w:val="26"/>
          <w:szCs w:val="26"/>
        </w:rPr>
        <w:t xml:space="preserve">С учетом постановления </w:t>
      </w:r>
      <w:r w:rsidR="00BA2FF9" w:rsidRPr="00BA2FF9">
        <w:rPr>
          <w:rFonts w:ascii="PT Astra Serif" w:hAnsi="PT Astra Serif" w:cs="Times New Roman"/>
          <w:sz w:val="26"/>
          <w:szCs w:val="26"/>
        </w:rPr>
        <w:t>Правительства Р</w:t>
      </w:r>
      <w:r w:rsidR="00BA2FF9">
        <w:rPr>
          <w:rFonts w:ascii="PT Astra Serif" w:hAnsi="PT Astra Serif" w:cs="Times New Roman"/>
          <w:sz w:val="26"/>
          <w:szCs w:val="26"/>
        </w:rPr>
        <w:t xml:space="preserve">оссийской Федерации </w:t>
      </w:r>
      <w:r w:rsidR="00BA2FF9" w:rsidRPr="00BA2FF9">
        <w:rPr>
          <w:rFonts w:ascii="PT Astra Serif" w:hAnsi="PT Astra Serif" w:cs="Times New Roman"/>
          <w:sz w:val="26"/>
          <w:szCs w:val="26"/>
        </w:rPr>
        <w:t xml:space="preserve">от 15.05.2020 </w:t>
      </w:r>
      <w:r w:rsidR="00BA2FF9">
        <w:rPr>
          <w:rFonts w:ascii="PT Astra Serif" w:hAnsi="PT Astra Serif" w:cs="Times New Roman"/>
          <w:sz w:val="26"/>
          <w:szCs w:val="26"/>
        </w:rPr>
        <w:t>№</w:t>
      </w:r>
      <w:r w:rsidR="00BA2FF9" w:rsidRPr="00BA2FF9">
        <w:rPr>
          <w:rFonts w:ascii="PT Astra Serif" w:hAnsi="PT Astra Serif" w:cs="Times New Roman"/>
          <w:sz w:val="26"/>
          <w:szCs w:val="26"/>
        </w:rPr>
        <w:t xml:space="preserve"> 690 </w:t>
      </w:r>
      <w:r w:rsidR="00BA2FF9">
        <w:rPr>
          <w:rFonts w:ascii="PT Astra Serif" w:hAnsi="PT Astra Serif" w:cs="Times New Roman"/>
          <w:sz w:val="26"/>
          <w:szCs w:val="26"/>
        </w:rPr>
        <w:t>«</w:t>
      </w:r>
      <w:r w:rsidR="00BA2FF9" w:rsidRPr="00BA2FF9">
        <w:rPr>
          <w:rFonts w:ascii="PT Astra Serif" w:hAnsi="PT Astra Serif" w:cs="Times New Roman"/>
          <w:sz w:val="26"/>
          <w:szCs w:val="26"/>
        </w:rPr>
        <w:t xml:space="preserve">О внесении изменения в постановление Правительства Российской Федерации от 23 февраля 2018 г. </w:t>
      </w:r>
      <w:r w:rsidR="00BA2FF9">
        <w:rPr>
          <w:rFonts w:ascii="PT Astra Serif" w:hAnsi="PT Astra Serif" w:cs="Times New Roman"/>
          <w:sz w:val="26"/>
          <w:szCs w:val="26"/>
        </w:rPr>
        <w:t>№</w:t>
      </w:r>
      <w:r w:rsidR="00BA2FF9" w:rsidRPr="00BA2FF9">
        <w:rPr>
          <w:rFonts w:ascii="PT Astra Serif" w:hAnsi="PT Astra Serif" w:cs="Times New Roman"/>
          <w:sz w:val="26"/>
          <w:szCs w:val="26"/>
        </w:rPr>
        <w:t xml:space="preserve"> 190</w:t>
      </w:r>
      <w:r w:rsidR="00BA2FF9">
        <w:rPr>
          <w:rFonts w:ascii="PT Astra Serif" w:hAnsi="PT Astra Serif" w:cs="Times New Roman"/>
          <w:sz w:val="26"/>
          <w:szCs w:val="26"/>
        </w:rPr>
        <w:t xml:space="preserve">» </w:t>
      </w:r>
      <w:r w:rsidR="004F56D2">
        <w:rPr>
          <w:rFonts w:ascii="PT Astra Serif" w:hAnsi="PT Astra Serif" w:cs="Times New Roman"/>
          <w:sz w:val="26"/>
          <w:szCs w:val="26"/>
        </w:rPr>
        <w:t>срок исполнения предписания продлен до 30.06.2021.</w:t>
      </w:r>
    </w:p>
    <w:p w:rsidR="00A0582F" w:rsidRDefault="00A0582F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B76FB">
        <w:rPr>
          <w:rFonts w:ascii="PT Astra Serif" w:hAnsi="PT Astra Serif" w:cs="Times New Roman"/>
          <w:sz w:val="26"/>
          <w:szCs w:val="26"/>
        </w:rPr>
        <w:t xml:space="preserve">В </w:t>
      </w:r>
      <w:proofErr w:type="gramStart"/>
      <w:r w:rsidRPr="005B76FB">
        <w:rPr>
          <w:rFonts w:ascii="PT Astra Serif" w:hAnsi="PT Astra Serif" w:cs="Times New Roman"/>
          <w:sz w:val="26"/>
          <w:szCs w:val="26"/>
        </w:rPr>
        <w:t>рамках</w:t>
      </w:r>
      <w:proofErr w:type="gramEnd"/>
      <w:r w:rsidRPr="005B76FB">
        <w:rPr>
          <w:rFonts w:ascii="PT Astra Serif" w:hAnsi="PT Astra Serif" w:cs="Times New Roman"/>
          <w:sz w:val="26"/>
          <w:szCs w:val="26"/>
        </w:rPr>
        <w:t xml:space="preserve"> исполнения предписания выполняются следующие мероприятия:</w:t>
      </w:r>
    </w:p>
    <w:p w:rsidR="004F56D2" w:rsidRDefault="00A0582F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</w:t>
      </w:r>
      <w:r w:rsidR="00AB6EE0">
        <w:rPr>
          <w:rFonts w:ascii="PT Astra Serif" w:hAnsi="PT Astra Serif" w:cs="Times New Roman"/>
          <w:sz w:val="26"/>
          <w:szCs w:val="26"/>
        </w:rPr>
        <w:t>П</w:t>
      </w:r>
      <w:r>
        <w:rPr>
          <w:rFonts w:ascii="PT Astra Serif" w:hAnsi="PT Astra Serif" w:cs="Times New Roman"/>
          <w:sz w:val="26"/>
          <w:szCs w:val="26"/>
        </w:rPr>
        <w:t>роизводственн</w:t>
      </w:r>
      <w:r w:rsidR="004C55FC">
        <w:rPr>
          <w:rFonts w:ascii="PT Astra Serif" w:hAnsi="PT Astra Serif" w:cs="Times New Roman"/>
          <w:sz w:val="26"/>
          <w:szCs w:val="26"/>
        </w:rPr>
        <w:t>ая</w:t>
      </w:r>
      <w:r>
        <w:rPr>
          <w:rFonts w:ascii="PT Astra Serif" w:hAnsi="PT Astra Serif" w:cs="Times New Roman"/>
          <w:sz w:val="26"/>
          <w:szCs w:val="26"/>
        </w:rPr>
        <w:t xml:space="preserve"> лини</w:t>
      </w:r>
      <w:r w:rsidR="004C55FC">
        <w:rPr>
          <w:rFonts w:ascii="PT Astra Serif" w:hAnsi="PT Astra Serif" w:cs="Times New Roman"/>
          <w:sz w:val="26"/>
          <w:szCs w:val="26"/>
        </w:rPr>
        <w:t>я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F812FB">
        <w:rPr>
          <w:rFonts w:ascii="PT Astra Serif" w:hAnsi="PT Astra Serif" w:cs="Times New Roman"/>
          <w:sz w:val="26"/>
          <w:szCs w:val="26"/>
        </w:rPr>
        <w:t>с дисковыми пилами</w:t>
      </w:r>
      <w:r w:rsidR="00AB6EE0">
        <w:rPr>
          <w:rFonts w:ascii="PT Astra Serif" w:hAnsi="PT Astra Serif" w:cs="Times New Roman"/>
          <w:sz w:val="26"/>
          <w:szCs w:val="26"/>
        </w:rPr>
        <w:t xml:space="preserve"> находится на промышленной площадке ООО «Сибирьлес»</w:t>
      </w:r>
      <w:r w:rsidR="00394A85">
        <w:rPr>
          <w:rFonts w:ascii="PT Astra Serif" w:hAnsi="PT Astra Serif" w:cs="Times New Roman"/>
          <w:sz w:val="26"/>
          <w:szCs w:val="26"/>
        </w:rPr>
        <w:t xml:space="preserve"> (декларация прилагается), поставлена на баланс предприятия. В связи с задержками согласования привлечения на монтажные работы иностранных граждан запуск оборудования планируется произвести до конца 2021 года.</w:t>
      </w:r>
    </w:p>
    <w:p w:rsidR="005B76FB" w:rsidRDefault="00F812FB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 Заключен </w:t>
      </w:r>
      <w:r w:rsidR="00394A85">
        <w:rPr>
          <w:rFonts w:ascii="PT Astra Serif" w:hAnsi="PT Astra Serif" w:cs="Times New Roman"/>
          <w:sz w:val="26"/>
          <w:szCs w:val="26"/>
        </w:rPr>
        <w:t xml:space="preserve">и оплачен </w:t>
      </w:r>
      <w:r>
        <w:rPr>
          <w:rFonts w:ascii="PT Astra Serif" w:hAnsi="PT Astra Serif" w:cs="Times New Roman"/>
          <w:sz w:val="26"/>
          <w:szCs w:val="26"/>
        </w:rPr>
        <w:t xml:space="preserve">контракт между </w:t>
      </w:r>
      <w:r w:rsidRPr="00F812FB">
        <w:rPr>
          <w:rFonts w:ascii="PT Astra Serif" w:hAnsi="PT Astra Serif" w:cs="Times New Roman"/>
          <w:sz w:val="26"/>
          <w:szCs w:val="26"/>
        </w:rPr>
        <w:t>«Сунюань»</w:t>
      </w:r>
      <w:r>
        <w:rPr>
          <w:rFonts w:ascii="PT Astra Serif" w:hAnsi="PT Astra Serif" w:cs="Times New Roman"/>
          <w:sz w:val="26"/>
          <w:szCs w:val="26"/>
        </w:rPr>
        <w:t xml:space="preserve"> и производителем оборудования на поставку окорочного станка (входит в линию производства шпона)</w:t>
      </w:r>
      <w:r w:rsidR="00CD5A61">
        <w:rPr>
          <w:rFonts w:ascii="PT Astra Serif" w:hAnsi="PT Astra Serif" w:cs="Times New Roman"/>
          <w:sz w:val="26"/>
          <w:szCs w:val="26"/>
        </w:rPr>
        <w:t>.</w:t>
      </w:r>
      <w:r w:rsidR="00E76DCA">
        <w:rPr>
          <w:rFonts w:ascii="PT Astra Serif" w:hAnsi="PT Astra Serif" w:cs="Times New Roman"/>
          <w:sz w:val="26"/>
          <w:szCs w:val="26"/>
        </w:rPr>
        <w:t xml:space="preserve"> </w:t>
      </w:r>
      <w:r w:rsidR="005A458C">
        <w:rPr>
          <w:rFonts w:ascii="PT Astra Serif" w:hAnsi="PT Astra Serif" w:cs="Times New Roman"/>
          <w:sz w:val="26"/>
          <w:szCs w:val="26"/>
        </w:rPr>
        <w:br/>
      </w:r>
      <w:r w:rsidR="00E76DCA">
        <w:rPr>
          <w:rFonts w:ascii="PT Astra Serif" w:hAnsi="PT Astra Serif" w:cs="Times New Roman"/>
          <w:sz w:val="26"/>
          <w:szCs w:val="26"/>
        </w:rPr>
        <w:t xml:space="preserve">В настоящее время оборудование находится в Германии и проходит подготовку </w:t>
      </w:r>
      <w:r w:rsidR="005A458C">
        <w:rPr>
          <w:rFonts w:ascii="PT Astra Serif" w:hAnsi="PT Astra Serif" w:cs="Times New Roman"/>
          <w:sz w:val="26"/>
          <w:szCs w:val="26"/>
        </w:rPr>
        <w:br/>
      </w:r>
      <w:bookmarkStart w:id="0" w:name="_GoBack"/>
      <w:bookmarkEnd w:id="0"/>
      <w:r w:rsidR="00E76DCA">
        <w:rPr>
          <w:rFonts w:ascii="PT Astra Serif" w:hAnsi="PT Astra Serif" w:cs="Times New Roman"/>
          <w:sz w:val="26"/>
          <w:szCs w:val="26"/>
        </w:rPr>
        <w:t>к отправке в сентябре 2021 года</w:t>
      </w:r>
      <w:r w:rsidR="009D7CAF">
        <w:rPr>
          <w:rFonts w:ascii="PT Astra Serif" w:hAnsi="PT Astra Serif" w:cs="Times New Roman"/>
          <w:sz w:val="26"/>
          <w:szCs w:val="26"/>
        </w:rPr>
        <w:t xml:space="preserve"> (контракт и документы на оплату прилагаются)</w:t>
      </w:r>
      <w:r w:rsidR="00E76DCA">
        <w:rPr>
          <w:rFonts w:ascii="PT Astra Serif" w:hAnsi="PT Astra Serif" w:cs="Times New Roman"/>
          <w:sz w:val="26"/>
          <w:szCs w:val="26"/>
        </w:rPr>
        <w:t>.</w:t>
      </w:r>
      <w:r w:rsidR="00CD5A61">
        <w:rPr>
          <w:rFonts w:ascii="PT Astra Serif" w:hAnsi="PT Astra Serif" w:cs="Times New Roman"/>
          <w:sz w:val="26"/>
          <w:szCs w:val="26"/>
        </w:rPr>
        <w:t xml:space="preserve"> </w:t>
      </w:r>
    </w:p>
    <w:p w:rsidR="0056209F" w:rsidRDefault="0056209F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u w:val="single"/>
        </w:rPr>
        <w:t>Планируется в</w:t>
      </w:r>
      <w:r w:rsidRPr="0056209F">
        <w:rPr>
          <w:rFonts w:ascii="PT Astra Serif" w:eastAsia="PT Astra Serif" w:hAnsi="PT Astra Serif" w:cs="PT Astra Serif"/>
          <w:sz w:val="26"/>
          <w:szCs w:val="26"/>
          <w:u w:val="single"/>
        </w:rPr>
        <w:t>несение изменений в концепцию проекта</w:t>
      </w:r>
      <w:r w:rsidRPr="0056209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по следующим причинам:</w:t>
      </w:r>
    </w:p>
    <w:p w:rsidR="000D4369" w:rsidRDefault="0056209F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планируемое</w:t>
      </w:r>
      <w:r w:rsidR="000D4369" w:rsidRPr="0056209F">
        <w:rPr>
          <w:rFonts w:ascii="PT Astra Serif" w:eastAsia="PT Astra Serif" w:hAnsi="PT Astra Serif" w:cs="PT Astra Serif"/>
          <w:sz w:val="26"/>
          <w:szCs w:val="26"/>
        </w:rPr>
        <w:t xml:space="preserve"> приобретение более высокотехнологичного и производительного оборудования (автоматизированных линий) </w:t>
      </w:r>
      <w:r>
        <w:rPr>
          <w:rFonts w:ascii="PT Astra Serif" w:eastAsia="PT Astra Serif" w:hAnsi="PT Astra Serif" w:cs="PT Astra Serif"/>
          <w:sz w:val="26"/>
          <w:szCs w:val="26"/>
        </w:rPr>
        <w:t>для производства пиломатериалов;</w:t>
      </w:r>
    </w:p>
    <w:p w:rsidR="00B200F1" w:rsidRDefault="00B200F1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изменения в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составе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производств;</w:t>
      </w:r>
    </w:p>
    <w:p w:rsidR="0056209F" w:rsidRDefault="0056209F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</w:t>
      </w:r>
      <w:r w:rsidR="00B200F1">
        <w:rPr>
          <w:rFonts w:ascii="PT Astra Serif" w:eastAsia="PT Astra Serif" w:hAnsi="PT Astra Serif" w:cs="PT Astra Serif"/>
          <w:sz w:val="26"/>
          <w:szCs w:val="26"/>
        </w:rPr>
        <w:t>планируемые изменения в перечень лесных участков, обеспечивающих реализацию</w:t>
      </w:r>
      <w:r w:rsidR="00A05F89">
        <w:rPr>
          <w:rFonts w:ascii="PT Astra Serif" w:eastAsia="PT Astra Serif" w:hAnsi="PT Astra Serif" w:cs="PT Astra Serif"/>
          <w:sz w:val="26"/>
          <w:szCs w:val="26"/>
        </w:rPr>
        <w:t xml:space="preserve"> проекта (подготовка проектной документации на дополнительные лесные участки для их последующей передачи в аренду).</w:t>
      </w:r>
    </w:p>
    <w:p w:rsidR="00B200F1" w:rsidRDefault="00B200F1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увеличение показателей по выпуску готовой продукции.</w:t>
      </w:r>
    </w:p>
    <w:p w:rsidR="007C04F5" w:rsidRPr="007C04F5" w:rsidRDefault="007C04F5" w:rsidP="007C04F5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  <w:u w:val="single"/>
        </w:rPr>
      </w:pPr>
      <w:r w:rsidRPr="0063539D">
        <w:rPr>
          <w:rFonts w:ascii="PT Astra Serif" w:hAnsi="PT Astra Serif" w:cs="Times New Roman"/>
          <w:sz w:val="26"/>
          <w:szCs w:val="26"/>
          <w:u w:val="single"/>
        </w:rPr>
        <w:t xml:space="preserve">Выездная проверка реализации инвестиционного проекта была осуществлена </w:t>
      </w:r>
      <w:r w:rsidR="0063539D" w:rsidRPr="0063539D">
        <w:rPr>
          <w:rFonts w:ascii="PT Astra Serif" w:hAnsi="PT Astra Serif" w:cs="Times New Roman"/>
          <w:sz w:val="26"/>
          <w:szCs w:val="26"/>
          <w:u w:val="single"/>
        </w:rPr>
        <w:t>04.02.2021</w:t>
      </w:r>
      <w:r w:rsidRPr="0063539D">
        <w:rPr>
          <w:rFonts w:ascii="PT Astra Serif" w:hAnsi="PT Astra Serif" w:cs="Times New Roman"/>
          <w:sz w:val="26"/>
          <w:szCs w:val="26"/>
          <w:u w:val="single"/>
        </w:rPr>
        <w:t>.</w:t>
      </w:r>
    </w:p>
    <w:p w:rsidR="007C04F5" w:rsidRPr="00356E04" w:rsidRDefault="007C04F5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E3813" w:rsidRPr="00067598" w:rsidRDefault="003E3813" w:rsidP="003E381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7B1E48" w:rsidRPr="00067598" w:rsidRDefault="007B1E48" w:rsidP="00CF2E22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sectPr w:rsidR="007B1E48" w:rsidRPr="00067598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38AA"/>
    <w:rsid w:val="000451EB"/>
    <w:rsid w:val="00046C69"/>
    <w:rsid w:val="00050C57"/>
    <w:rsid w:val="00052048"/>
    <w:rsid w:val="00063B0E"/>
    <w:rsid w:val="00067598"/>
    <w:rsid w:val="0008226B"/>
    <w:rsid w:val="000A05D0"/>
    <w:rsid w:val="000A5921"/>
    <w:rsid w:val="000C7DD3"/>
    <w:rsid w:val="000D4369"/>
    <w:rsid w:val="000F6ED4"/>
    <w:rsid w:val="000F7DF2"/>
    <w:rsid w:val="00127ECF"/>
    <w:rsid w:val="00134CB9"/>
    <w:rsid w:val="00153C61"/>
    <w:rsid w:val="0016441E"/>
    <w:rsid w:val="00175E3F"/>
    <w:rsid w:val="00176C64"/>
    <w:rsid w:val="001A0BCB"/>
    <w:rsid w:val="001A394E"/>
    <w:rsid w:val="001A64C3"/>
    <w:rsid w:val="001B05E8"/>
    <w:rsid w:val="001B6DAA"/>
    <w:rsid w:val="00204ECF"/>
    <w:rsid w:val="002077E1"/>
    <w:rsid w:val="00207C5A"/>
    <w:rsid w:val="002113B7"/>
    <w:rsid w:val="00223B01"/>
    <w:rsid w:val="00232796"/>
    <w:rsid w:val="00232B3C"/>
    <w:rsid w:val="00243634"/>
    <w:rsid w:val="0024752F"/>
    <w:rsid w:val="00252E1C"/>
    <w:rsid w:val="00260265"/>
    <w:rsid w:val="002650A0"/>
    <w:rsid w:val="00290D0C"/>
    <w:rsid w:val="002949B0"/>
    <w:rsid w:val="002A170B"/>
    <w:rsid w:val="002A1968"/>
    <w:rsid w:val="002A47B1"/>
    <w:rsid w:val="002A4D01"/>
    <w:rsid w:val="002C7083"/>
    <w:rsid w:val="002E0C1E"/>
    <w:rsid w:val="002E7E70"/>
    <w:rsid w:val="0030524E"/>
    <w:rsid w:val="00305B93"/>
    <w:rsid w:val="00341F9B"/>
    <w:rsid w:val="00356265"/>
    <w:rsid w:val="00394A85"/>
    <w:rsid w:val="0039776C"/>
    <w:rsid w:val="003A6E34"/>
    <w:rsid w:val="003A756C"/>
    <w:rsid w:val="003B60A8"/>
    <w:rsid w:val="003E3813"/>
    <w:rsid w:val="003F468B"/>
    <w:rsid w:val="00407133"/>
    <w:rsid w:val="00411C2B"/>
    <w:rsid w:val="0041578D"/>
    <w:rsid w:val="00417FAF"/>
    <w:rsid w:val="004325A9"/>
    <w:rsid w:val="004342FD"/>
    <w:rsid w:val="004353DD"/>
    <w:rsid w:val="00445478"/>
    <w:rsid w:val="00474F07"/>
    <w:rsid w:val="0049612C"/>
    <w:rsid w:val="00497278"/>
    <w:rsid w:val="004A1431"/>
    <w:rsid w:val="004A5835"/>
    <w:rsid w:val="004C55FC"/>
    <w:rsid w:val="004D3DE7"/>
    <w:rsid w:val="004D5AFA"/>
    <w:rsid w:val="004E7B31"/>
    <w:rsid w:val="004F0413"/>
    <w:rsid w:val="004F56D2"/>
    <w:rsid w:val="00501319"/>
    <w:rsid w:val="005331A5"/>
    <w:rsid w:val="0054656A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12A4C"/>
    <w:rsid w:val="0063539D"/>
    <w:rsid w:val="00654F4C"/>
    <w:rsid w:val="00664489"/>
    <w:rsid w:val="00664CEB"/>
    <w:rsid w:val="00693085"/>
    <w:rsid w:val="006C2B16"/>
    <w:rsid w:val="006F24DD"/>
    <w:rsid w:val="00700344"/>
    <w:rsid w:val="007006D5"/>
    <w:rsid w:val="007020B7"/>
    <w:rsid w:val="007041ED"/>
    <w:rsid w:val="00707BA3"/>
    <w:rsid w:val="00731205"/>
    <w:rsid w:val="0074070F"/>
    <w:rsid w:val="0074510D"/>
    <w:rsid w:val="00750C81"/>
    <w:rsid w:val="007544B4"/>
    <w:rsid w:val="00767633"/>
    <w:rsid w:val="00775E43"/>
    <w:rsid w:val="0079262F"/>
    <w:rsid w:val="00794C88"/>
    <w:rsid w:val="007A190A"/>
    <w:rsid w:val="007B19AC"/>
    <w:rsid w:val="007B1E48"/>
    <w:rsid w:val="007C04F5"/>
    <w:rsid w:val="007C0CBE"/>
    <w:rsid w:val="007D5F08"/>
    <w:rsid w:val="007F2F3E"/>
    <w:rsid w:val="007F6469"/>
    <w:rsid w:val="007F68D1"/>
    <w:rsid w:val="00801188"/>
    <w:rsid w:val="00810EA7"/>
    <w:rsid w:val="00813884"/>
    <w:rsid w:val="00814AEB"/>
    <w:rsid w:val="00843108"/>
    <w:rsid w:val="00860D83"/>
    <w:rsid w:val="0088630D"/>
    <w:rsid w:val="008A0605"/>
    <w:rsid w:val="008A6B60"/>
    <w:rsid w:val="008B311E"/>
    <w:rsid w:val="008C56A4"/>
    <w:rsid w:val="008C5BC1"/>
    <w:rsid w:val="008D0A7A"/>
    <w:rsid w:val="008F6375"/>
    <w:rsid w:val="00904527"/>
    <w:rsid w:val="009263BD"/>
    <w:rsid w:val="00931E96"/>
    <w:rsid w:val="00942981"/>
    <w:rsid w:val="00950D22"/>
    <w:rsid w:val="009545FF"/>
    <w:rsid w:val="00977939"/>
    <w:rsid w:val="009A23FC"/>
    <w:rsid w:val="009A743B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32F6"/>
    <w:rsid w:val="00A41C3E"/>
    <w:rsid w:val="00A62932"/>
    <w:rsid w:val="00A87191"/>
    <w:rsid w:val="00A9449F"/>
    <w:rsid w:val="00AB2F20"/>
    <w:rsid w:val="00AB6EE0"/>
    <w:rsid w:val="00AC08B6"/>
    <w:rsid w:val="00AC5955"/>
    <w:rsid w:val="00AC74BB"/>
    <w:rsid w:val="00AE3F66"/>
    <w:rsid w:val="00AE4A35"/>
    <w:rsid w:val="00AF3E00"/>
    <w:rsid w:val="00B1634F"/>
    <w:rsid w:val="00B200F1"/>
    <w:rsid w:val="00B518CD"/>
    <w:rsid w:val="00B5527B"/>
    <w:rsid w:val="00B66C26"/>
    <w:rsid w:val="00B835A5"/>
    <w:rsid w:val="00B84C66"/>
    <w:rsid w:val="00BA2FF9"/>
    <w:rsid w:val="00BC26E4"/>
    <w:rsid w:val="00BC5D49"/>
    <w:rsid w:val="00BC6CE2"/>
    <w:rsid w:val="00BD7E74"/>
    <w:rsid w:val="00C10F2B"/>
    <w:rsid w:val="00C15ECE"/>
    <w:rsid w:val="00C20274"/>
    <w:rsid w:val="00C30F05"/>
    <w:rsid w:val="00C35382"/>
    <w:rsid w:val="00C422DC"/>
    <w:rsid w:val="00C47118"/>
    <w:rsid w:val="00C62DBB"/>
    <w:rsid w:val="00C912D8"/>
    <w:rsid w:val="00CA4418"/>
    <w:rsid w:val="00CA768F"/>
    <w:rsid w:val="00CB7548"/>
    <w:rsid w:val="00CC26BE"/>
    <w:rsid w:val="00CC4E84"/>
    <w:rsid w:val="00CD1F9F"/>
    <w:rsid w:val="00CD55E1"/>
    <w:rsid w:val="00CD5A61"/>
    <w:rsid w:val="00CE586E"/>
    <w:rsid w:val="00CF2E22"/>
    <w:rsid w:val="00D23297"/>
    <w:rsid w:val="00D64DB0"/>
    <w:rsid w:val="00D81922"/>
    <w:rsid w:val="00DB1BCB"/>
    <w:rsid w:val="00DC53EB"/>
    <w:rsid w:val="00DC6A78"/>
    <w:rsid w:val="00DF5CE5"/>
    <w:rsid w:val="00E15827"/>
    <w:rsid w:val="00E23B6C"/>
    <w:rsid w:val="00E364BA"/>
    <w:rsid w:val="00E5389C"/>
    <w:rsid w:val="00E76DCA"/>
    <w:rsid w:val="00E83911"/>
    <w:rsid w:val="00E84C81"/>
    <w:rsid w:val="00E9027B"/>
    <w:rsid w:val="00E929BB"/>
    <w:rsid w:val="00EA0D1A"/>
    <w:rsid w:val="00EB5292"/>
    <w:rsid w:val="00EB60AF"/>
    <w:rsid w:val="00EC1682"/>
    <w:rsid w:val="00EE4036"/>
    <w:rsid w:val="00EF3305"/>
    <w:rsid w:val="00F20CC0"/>
    <w:rsid w:val="00F33461"/>
    <w:rsid w:val="00F521A4"/>
    <w:rsid w:val="00F64276"/>
    <w:rsid w:val="00F812FB"/>
    <w:rsid w:val="00F903E2"/>
    <w:rsid w:val="00F94FE9"/>
    <w:rsid w:val="00F956B6"/>
    <w:rsid w:val="00FB4F9E"/>
    <w:rsid w:val="00FB6CC0"/>
    <w:rsid w:val="00FC11A1"/>
    <w:rsid w:val="00FD0D56"/>
    <w:rsid w:val="00FD6A5D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E972C-1C31-4DC7-AF47-B3D529CA2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1409</TotalTime>
  <Pages>2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285</cp:revision>
  <cp:lastPrinted>2020-04-21T04:52:00Z</cp:lastPrinted>
  <dcterms:created xsi:type="dcterms:W3CDTF">2019-07-15T00:30:00Z</dcterms:created>
  <dcterms:modified xsi:type="dcterms:W3CDTF">2021-07-28T10:17:00Z</dcterms:modified>
</cp:coreProperties>
</file>