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EB9" w:rsidRPr="004B7498" w:rsidRDefault="00592EB9" w:rsidP="00592EB9">
      <w:pPr>
        <w:jc w:val="center"/>
        <w:rPr>
          <w:rFonts w:ascii="PT Astra Serif" w:hAnsi="PT Astra Serif"/>
          <w:b/>
          <w:sz w:val="26"/>
          <w:szCs w:val="26"/>
        </w:rPr>
      </w:pPr>
      <w:r w:rsidRPr="004B7498">
        <w:rPr>
          <w:rFonts w:ascii="PT Astra Serif" w:hAnsi="PT Astra Serif"/>
          <w:b/>
          <w:sz w:val="26"/>
          <w:szCs w:val="26"/>
        </w:rPr>
        <w:t>Отчет о мероприятии</w:t>
      </w:r>
    </w:p>
    <w:p w:rsidR="00592EB9" w:rsidRPr="004B7498" w:rsidRDefault="00592EB9" w:rsidP="00592EB9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92EB9" w:rsidRPr="004B7498" w:rsidRDefault="00592EB9" w:rsidP="00592EB9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4B7498">
        <w:rPr>
          <w:rFonts w:ascii="PT Astra Serif" w:hAnsi="PT Astra Serif"/>
          <w:sz w:val="26"/>
          <w:szCs w:val="26"/>
        </w:rPr>
        <w:tab/>
        <w:t>В целях профилактики нарушений требований лесного законодательства</w:t>
      </w:r>
      <w:r w:rsidRPr="004B7498">
        <w:rPr>
          <w:rFonts w:ascii="PT Astra Serif" w:hAnsi="PT Astra Serif"/>
          <w:sz w:val="26"/>
          <w:szCs w:val="26"/>
        </w:rPr>
        <w:br/>
        <w:t xml:space="preserve">с 11часов 00 минут до 12 часов 00 минут 30.09.2021 Департаментом лесного хозяйства Томской области проведено публичное мероприятие (семинар) </w:t>
      </w:r>
      <w:r w:rsidRPr="004B7498">
        <w:rPr>
          <w:rFonts w:ascii="PT Astra Serif" w:hAnsi="PT Astra Serif"/>
          <w:sz w:val="26"/>
          <w:szCs w:val="26"/>
        </w:rPr>
        <w:br/>
        <w:t>на тему: «Федеральный государственный лесной надзор (лесная охрана) в рамках переданных полномочий Российской Федерации».</w:t>
      </w:r>
    </w:p>
    <w:p w:rsidR="004B7498" w:rsidRPr="004B7498" w:rsidRDefault="00592EB9" w:rsidP="004B7498">
      <w:pPr>
        <w:jc w:val="both"/>
        <w:rPr>
          <w:rFonts w:ascii="PT Astra Serif" w:hAnsi="PT Astra Serif"/>
          <w:sz w:val="26"/>
          <w:szCs w:val="26"/>
        </w:rPr>
      </w:pPr>
      <w:r w:rsidRPr="004B7498">
        <w:rPr>
          <w:rFonts w:ascii="PT Astra Serif" w:hAnsi="PT Astra Serif"/>
          <w:sz w:val="26"/>
          <w:szCs w:val="26"/>
        </w:rPr>
        <w:tab/>
      </w:r>
      <w:r w:rsidR="004B7498" w:rsidRPr="004B7498">
        <w:rPr>
          <w:rFonts w:ascii="PT Astra Serif" w:hAnsi="PT Astra Serif"/>
          <w:sz w:val="26"/>
          <w:szCs w:val="26"/>
        </w:rPr>
        <w:t>Руководители и специалисты Департамента лесного хозяйства Томской области рассказали о результатах проведения мероприятий по контролю</w:t>
      </w:r>
      <w:r w:rsidR="004B7498">
        <w:rPr>
          <w:rFonts w:ascii="PT Astra Serif" w:hAnsi="PT Astra Serif"/>
          <w:sz w:val="26"/>
          <w:szCs w:val="26"/>
        </w:rPr>
        <w:t xml:space="preserve"> (надзору)</w:t>
      </w:r>
      <w:r w:rsidR="004B7498" w:rsidRPr="004B7498">
        <w:rPr>
          <w:rFonts w:ascii="PT Astra Serif" w:hAnsi="PT Astra Serif"/>
          <w:sz w:val="26"/>
          <w:szCs w:val="26"/>
        </w:rPr>
        <w:br/>
        <w:t xml:space="preserve">в лесах, а также </w:t>
      </w:r>
      <w:r w:rsidR="000B3C1C">
        <w:rPr>
          <w:rFonts w:ascii="PT Astra Serif" w:hAnsi="PT Astra Serif"/>
          <w:sz w:val="26"/>
          <w:szCs w:val="26"/>
        </w:rPr>
        <w:t>з</w:t>
      </w:r>
      <w:r w:rsidR="004B7498" w:rsidRPr="004B7498">
        <w:rPr>
          <w:rFonts w:ascii="PT Astra Serif" w:hAnsi="PT Astra Serif"/>
          <w:sz w:val="26"/>
          <w:szCs w:val="26"/>
        </w:rPr>
        <w:t xml:space="preserve">а </w:t>
      </w:r>
      <w:r w:rsidR="000B3C1C">
        <w:rPr>
          <w:rFonts w:ascii="PT Astra Serif" w:hAnsi="PT Astra Serif"/>
          <w:sz w:val="26"/>
          <w:szCs w:val="26"/>
        </w:rPr>
        <w:t xml:space="preserve">деятельностью </w:t>
      </w:r>
      <w:r w:rsidR="004B7498" w:rsidRPr="004B7498">
        <w:rPr>
          <w:rFonts w:ascii="PT Astra Serif" w:hAnsi="PT Astra Serif"/>
          <w:sz w:val="26"/>
          <w:szCs w:val="26"/>
        </w:rPr>
        <w:t>пункт</w:t>
      </w:r>
      <w:r w:rsidR="000B3C1C">
        <w:rPr>
          <w:rFonts w:ascii="PT Astra Serif" w:hAnsi="PT Astra Serif"/>
          <w:sz w:val="26"/>
          <w:szCs w:val="26"/>
        </w:rPr>
        <w:t>ов</w:t>
      </w:r>
      <w:r w:rsidR="004B7498" w:rsidRPr="004B7498">
        <w:rPr>
          <w:rFonts w:ascii="PT Astra Serif" w:hAnsi="PT Astra Serif"/>
          <w:sz w:val="26"/>
          <w:szCs w:val="26"/>
        </w:rPr>
        <w:t xml:space="preserve"> приема и отгрузки древесины.</w:t>
      </w:r>
    </w:p>
    <w:p w:rsidR="004B7498" w:rsidRPr="004B7498" w:rsidRDefault="004B7498" w:rsidP="004B7498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Помимо</w:t>
      </w:r>
      <w:r w:rsidRPr="004B7498">
        <w:rPr>
          <w:rFonts w:ascii="PT Astra Serif" w:hAnsi="PT Astra Serif"/>
          <w:sz w:val="26"/>
          <w:szCs w:val="26"/>
        </w:rPr>
        <w:t xml:space="preserve"> того, освещены темы о проведении мероприятий</w:t>
      </w:r>
      <w:r w:rsidR="000B3C1C">
        <w:rPr>
          <w:rFonts w:ascii="PT Astra Serif" w:hAnsi="PT Astra Serif"/>
          <w:sz w:val="26"/>
          <w:szCs w:val="26"/>
        </w:rPr>
        <w:br/>
      </w:r>
      <w:r w:rsidRPr="004B7498">
        <w:rPr>
          <w:rFonts w:ascii="PT Astra Serif" w:hAnsi="PT Astra Serif"/>
          <w:sz w:val="26"/>
          <w:szCs w:val="26"/>
        </w:rPr>
        <w:t xml:space="preserve">по противопожарному обустройству лесов, а также </w:t>
      </w:r>
      <w:r>
        <w:rPr>
          <w:rFonts w:ascii="PT Astra Serif" w:hAnsi="PT Astra Serif"/>
          <w:sz w:val="26"/>
          <w:szCs w:val="26"/>
        </w:rPr>
        <w:t xml:space="preserve">о </w:t>
      </w:r>
      <w:r w:rsidRPr="004B7498">
        <w:rPr>
          <w:rFonts w:ascii="PT Astra Serif" w:hAnsi="PT Astra Serif"/>
          <w:sz w:val="26"/>
          <w:szCs w:val="26"/>
        </w:rPr>
        <w:t>проведени</w:t>
      </w:r>
      <w:r>
        <w:rPr>
          <w:rFonts w:ascii="PT Astra Serif" w:hAnsi="PT Astra Serif"/>
          <w:sz w:val="26"/>
          <w:szCs w:val="26"/>
        </w:rPr>
        <w:t>и</w:t>
      </w:r>
      <w:r w:rsidRPr="004B7498">
        <w:rPr>
          <w:rFonts w:ascii="PT Astra Serif" w:hAnsi="PT Astra Serif"/>
          <w:sz w:val="26"/>
          <w:szCs w:val="26"/>
        </w:rPr>
        <w:t xml:space="preserve"> мероприятий</w:t>
      </w:r>
      <w:r>
        <w:rPr>
          <w:rFonts w:ascii="PT Astra Serif" w:hAnsi="PT Astra Serif"/>
          <w:sz w:val="26"/>
          <w:szCs w:val="26"/>
        </w:rPr>
        <w:br/>
      </w:r>
      <w:r w:rsidRPr="004B7498">
        <w:rPr>
          <w:rFonts w:ascii="PT Astra Serif" w:hAnsi="PT Astra Serif"/>
          <w:sz w:val="26"/>
          <w:szCs w:val="26"/>
        </w:rPr>
        <w:t>по воспроизводству лесов.</w:t>
      </w:r>
    </w:p>
    <w:p w:rsidR="004B7498" w:rsidRPr="004B7498" w:rsidRDefault="004B7498" w:rsidP="004B7498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4B7498">
        <w:rPr>
          <w:rFonts w:ascii="PT Astra Serif" w:hAnsi="PT Astra Serif"/>
          <w:sz w:val="26"/>
          <w:szCs w:val="26"/>
        </w:rPr>
        <w:t>Руководители и специалисты Департамента лесного хозяйства Томской области ответили на вопросы представителей предприятий лесного комплекса.</w:t>
      </w:r>
    </w:p>
    <w:p w:rsidR="004B7498" w:rsidRPr="004B7498" w:rsidRDefault="004B7498" w:rsidP="004B7498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4B7498">
        <w:rPr>
          <w:rFonts w:ascii="PT Astra Serif" w:hAnsi="PT Astra Serif"/>
          <w:sz w:val="26"/>
          <w:szCs w:val="26"/>
        </w:rPr>
        <w:t>Особое внимание было уделено разъяснениям требований Лесного кодекса Российской Федерации, необходимости соблюдения требований лесного законодательства в части воспроизводства и противопожарного обустройства лесов</w:t>
      </w:r>
      <w:r w:rsidR="000B3C1C" w:rsidRPr="004B7498">
        <w:rPr>
          <w:rFonts w:ascii="PT Astra Serif" w:hAnsi="PT Astra Serif"/>
          <w:sz w:val="26"/>
          <w:szCs w:val="26"/>
        </w:rPr>
        <w:t xml:space="preserve">, </w:t>
      </w:r>
      <w:r w:rsidR="000B3C1C">
        <w:rPr>
          <w:rFonts w:ascii="PT Astra Serif" w:hAnsi="PT Astra Serif"/>
          <w:sz w:val="26"/>
          <w:szCs w:val="26"/>
        </w:rPr>
        <w:t xml:space="preserve">вопросу </w:t>
      </w:r>
      <w:r w:rsidR="000B3C1C" w:rsidRPr="00601D8A">
        <w:rPr>
          <w:rFonts w:ascii="PT Astra Serif" w:eastAsiaTheme="minorHAnsi" w:hAnsi="PT Astra Serif" w:cs="PT Astra Serif"/>
          <w:sz w:val="26"/>
          <w:szCs w:val="26"/>
          <w:lang w:eastAsia="en-US"/>
        </w:rPr>
        <w:t>утрат</w:t>
      </w:r>
      <w:r w:rsidR="000B3C1C">
        <w:rPr>
          <w:rFonts w:ascii="PT Astra Serif" w:eastAsiaTheme="minorHAnsi" w:hAnsi="PT Astra Serif" w:cs="PT Astra Serif"/>
          <w:sz w:val="26"/>
          <w:szCs w:val="26"/>
          <w:lang w:eastAsia="en-US"/>
        </w:rPr>
        <w:t>ы</w:t>
      </w:r>
      <w:r w:rsidR="000B3C1C" w:rsidRPr="00601D8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сил</w:t>
      </w:r>
      <w:r w:rsidR="000B3C1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ы </w:t>
      </w:r>
      <w:r w:rsidR="000B3C1C" w:rsidRPr="004B7498">
        <w:rPr>
          <w:rFonts w:ascii="PT Astra Serif" w:hAnsi="PT Astra Serif"/>
          <w:sz w:val="26"/>
          <w:szCs w:val="26"/>
        </w:rPr>
        <w:t>Закона Томской области</w:t>
      </w:r>
      <w:r w:rsidR="000B3C1C">
        <w:rPr>
          <w:rFonts w:ascii="PT Astra Serif" w:hAnsi="PT Astra Serif"/>
          <w:sz w:val="26"/>
          <w:szCs w:val="26"/>
        </w:rPr>
        <w:t xml:space="preserve"> </w:t>
      </w:r>
      <w:r w:rsidR="000B3C1C" w:rsidRPr="004B7498">
        <w:rPr>
          <w:rFonts w:ascii="PT Astra Serif" w:hAnsi="PT Astra Serif"/>
          <w:sz w:val="26"/>
          <w:szCs w:val="26"/>
        </w:rPr>
        <w:t>от 18.02.2013 № 24-ОЗ</w:t>
      </w:r>
      <w:r w:rsidR="000B3C1C">
        <w:rPr>
          <w:rFonts w:ascii="PT Astra Serif" w:hAnsi="PT Astra Serif"/>
          <w:sz w:val="26"/>
          <w:szCs w:val="26"/>
        </w:rPr>
        <w:br/>
      </w:r>
      <w:r w:rsidR="000B3C1C" w:rsidRPr="004B7498">
        <w:rPr>
          <w:rFonts w:ascii="PT Astra Serif" w:hAnsi="PT Astra Serif"/>
          <w:sz w:val="26"/>
          <w:szCs w:val="26"/>
        </w:rPr>
        <w:t>«Об организации деятельности пунктов приема и отгрузки древесины</w:t>
      </w:r>
      <w:r w:rsidR="000B3C1C">
        <w:rPr>
          <w:rFonts w:ascii="PT Astra Serif" w:hAnsi="PT Astra Serif"/>
          <w:sz w:val="26"/>
          <w:szCs w:val="26"/>
        </w:rPr>
        <w:br/>
      </w:r>
      <w:r w:rsidR="000B3C1C" w:rsidRPr="004B7498">
        <w:rPr>
          <w:rFonts w:ascii="PT Astra Serif" w:hAnsi="PT Astra Serif"/>
          <w:sz w:val="26"/>
          <w:szCs w:val="26"/>
        </w:rPr>
        <w:t>на территории Томской области»</w:t>
      </w:r>
      <w:r w:rsidRPr="004B7498">
        <w:rPr>
          <w:rFonts w:ascii="PT Astra Serif" w:hAnsi="PT Astra Serif"/>
          <w:sz w:val="26"/>
          <w:szCs w:val="26"/>
        </w:rPr>
        <w:t>. Указано на необходимость соблюдения требований лесного законодательства при транспортировке древесины.</w:t>
      </w:r>
    </w:p>
    <w:p w:rsidR="004B7498" w:rsidRPr="004B7498" w:rsidRDefault="000B3C1C" w:rsidP="000B3C1C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4B7498" w:rsidRPr="004B7498">
        <w:rPr>
          <w:rFonts w:ascii="PT Astra Serif" w:hAnsi="PT Astra Serif"/>
          <w:sz w:val="26"/>
          <w:szCs w:val="26"/>
        </w:rPr>
        <w:t>В мероприятии приняли участие более 20 представителей от организаций</w:t>
      </w:r>
      <w:r>
        <w:rPr>
          <w:rFonts w:ascii="PT Astra Serif" w:hAnsi="PT Astra Serif"/>
          <w:sz w:val="26"/>
          <w:szCs w:val="26"/>
        </w:rPr>
        <w:t xml:space="preserve"> лесной отрасли</w:t>
      </w:r>
      <w:r w:rsidR="004B7498" w:rsidRPr="004B7498">
        <w:rPr>
          <w:rFonts w:ascii="PT Astra Serif" w:hAnsi="PT Astra Serif"/>
          <w:sz w:val="26"/>
          <w:szCs w:val="26"/>
        </w:rPr>
        <w:t>.</w:t>
      </w:r>
    </w:p>
    <w:p w:rsidR="004B7498" w:rsidRPr="004B7498" w:rsidRDefault="000B3C1C" w:rsidP="000B3C1C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4B7498" w:rsidRPr="004B7498">
        <w:rPr>
          <w:rFonts w:ascii="PT Astra Serif" w:hAnsi="PT Astra Serif"/>
          <w:sz w:val="26"/>
          <w:szCs w:val="26"/>
        </w:rPr>
        <w:t>Были представлены доклады, о деятельности Департамента, об изменениях законодательства и даны рекомендации по соблюдению требований законодательства.</w:t>
      </w:r>
    </w:p>
    <w:p w:rsidR="004B7498" w:rsidRPr="004B7498" w:rsidRDefault="000B3C1C" w:rsidP="000B3C1C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4B7498" w:rsidRPr="004B7498">
        <w:rPr>
          <w:rFonts w:ascii="PT Astra Serif" w:hAnsi="PT Astra Serif"/>
          <w:sz w:val="26"/>
          <w:szCs w:val="26"/>
        </w:rPr>
        <w:t>По завершению докладов состоялось обсуждение изложенных тем.</w:t>
      </w:r>
      <w:bookmarkStart w:id="0" w:name="_GoBack"/>
      <w:bookmarkEnd w:id="0"/>
    </w:p>
    <w:sectPr w:rsidR="004B7498" w:rsidRPr="004B7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6B2"/>
    <w:rsid w:val="000B3C1C"/>
    <w:rsid w:val="004B7498"/>
    <w:rsid w:val="00592EB9"/>
    <w:rsid w:val="00D536B2"/>
    <w:rsid w:val="00E1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rsid w:val="00592EB9"/>
    <w:pPr>
      <w:ind w:left="-108"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rsid w:val="00592EB9"/>
    <w:pPr>
      <w:ind w:left="-108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Телегин Денис Борисович</dc:creator>
  <cp:keywords/>
  <dc:description/>
  <cp:lastModifiedBy>Телегин Денис Борисович</cp:lastModifiedBy>
  <cp:revision>3</cp:revision>
  <dcterms:created xsi:type="dcterms:W3CDTF">2021-10-04T02:06:00Z</dcterms:created>
  <dcterms:modified xsi:type="dcterms:W3CDTF">2021-10-04T02:30:00Z</dcterms:modified>
</cp:coreProperties>
</file>