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7FB" w:rsidRPr="00401D59" w:rsidRDefault="00D039BC" w:rsidP="00D039BC">
      <w:pPr>
        <w:tabs>
          <w:tab w:val="left" w:pos="886"/>
        </w:tabs>
        <w:spacing w:before="77"/>
        <w:ind w:right="10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w w:val="95"/>
          <w:sz w:val="26"/>
          <w:szCs w:val="26"/>
        </w:rPr>
        <w:t xml:space="preserve">                                                                                                                                         </w:t>
      </w:r>
      <w:r w:rsidR="00401D59" w:rsidRPr="00401D59">
        <w:rPr>
          <w:rFonts w:ascii="PT Astra Serif" w:hAnsi="PT Astra Serif"/>
          <w:w w:val="95"/>
          <w:sz w:val="26"/>
          <w:szCs w:val="26"/>
        </w:rPr>
        <w:t>Экз.</w:t>
      </w:r>
      <w:r w:rsidR="00471548" w:rsidRPr="00401D59">
        <w:rPr>
          <w:rFonts w:ascii="PT Astra Serif" w:hAnsi="PT Astra Serif"/>
          <w:sz w:val="26"/>
          <w:szCs w:val="26"/>
          <w:u w:val="single" w:color="1C1C1C"/>
        </w:rPr>
        <w:t xml:space="preserve"> </w:t>
      </w:r>
      <w:r w:rsidR="00471548" w:rsidRPr="00401D59">
        <w:rPr>
          <w:rFonts w:ascii="PT Astra Serif" w:hAnsi="PT Astra Serif"/>
          <w:sz w:val="26"/>
          <w:szCs w:val="26"/>
          <w:u w:val="single" w:color="1C1C1C"/>
        </w:rPr>
        <w:tab/>
      </w:r>
    </w:p>
    <w:p w:rsidR="003B17FB" w:rsidRPr="00401D59" w:rsidRDefault="00471548">
      <w:pPr>
        <w:pStyle w:val="a3"/>
        <w:spacing w:before="3"/>
        <w:jc w:val="left"/>
        <w:rPr>
          <w:rFonts w:ascii="PT Astra Serif" w:hAnsi="PT Astra Serif"/>
        </w:rPr>
      </w:pPr>
      <w:r w:rsidRPr="00401D59">
        <w:rPr>
          <w:rFonts w:ascii="PT Astra Serif" w:hAnsi="PT Astra Serif"/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3767328</wp:posOffset>
            </wp:positionH>
            <wp:positionV relativeFrom="paragraph">
              <wp:posOffset>163691</wp:posOffset>
            </wp:positionV>
            <wp:extent cx="640080" cy="594359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5943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17FB" w:rsidRPr="00401D59" w:rsidRDefault="00471548">
      <w:pPr>
        <w:pStyle w:val="a3"/>
        <w:spacing w:before="50"/>
        <w:ind w:left="2250" w:right="2376"/>
        <w:jc w:val="center"/>
        <w:rPr>
          <w:rFonts w:ascii="PT Astra Serif" w:hAnsi="PT Astra Serif"/>
        </w:rPr>
      </w:pPr>
      <w:r w:rsidRPr="00401D59">
        <w:rPr>
          <w:rFonts w:ascii="PT Astra Serif" w:hAnsi="PT Astra Serif"/>
        </w:rPr>
        <w:t>ДЕ</w:t>
      </w:r>
      <w:r w:rsidRPr="00401D59">
        <w:rPr>
          <w:rFonts w:ascii="PT Astra Serif" w:hAnsi="PT Astra Serif"/>
          <w:spacing w:val="-48"/>
        </w:rPr>
        <w:t xml:space="preserve"> </w:t>
      </w:r>
      <w:r w:rsidRPr="00401D59">
        <w:rPr>
          <w:rFonts w:ascii="PT Astra Serif" w:hAnsi="PT Astra Serif"/>
        </w:rPr>
        <w:t>ПАР</w:t>
      </w:r>
      <w:r w:rsidRPr="00401D59">
        <w:rPr>
          <w:rFonts w:ascii="PT Astra Serif" w:hAnsi="PT Astra Serif"/>
          <w:spacing w:val="-28"/>
        </w:rPr>
        <w:t xml:space="preserve"> </w:t>
      </w:r>
      <w:r w:rsidRPr="00401D59">
        <w:rPr>
          <w:rFonts w:ascii="PT Astra Serif" w:hAnsi="PT Astra Serif"/>
        </w:rPr>
        <w:t>TAME</w:t>
      </w:r>
      <w:r w:rsidRPr="00401D59">
        <w:rPr>
          <w:rFonts w:ascii="PT Astra Serif" w:hAnsi="PT Astra Serif"/>
          <w:spacing w:val="-46"/>
        </w:rPr>
        <w:t xml:space="preserve"> </w:t>
      </w:r>
      <w:r w:rsidR="00D039BC">
        <w:rPr>
          <w:rFonts w:ascii="PT Astra Serif" w:hAnsi="PT Astra Serif"/>
          <w:color w:val="0F0F0F"/>
        </w:rPr>
        <w:t>Н</w:t>
      </w:r>
      <w:r w:rsidRPr="00401D59">
        <w:rPr>
          <w:rFonts w:ascii="PT Astra Serif" w:hAnsi="PT Astra Serif"/>
          <w:color w:val="0F0F0F"/>
        </w:rPr>
        <w:t>Т</w:t>
      </w:r>
      <w:r w:rsidRPr="00401D59">
        <w:rPr>
          <w:rFonts w:ascii="PT Astra Serif" w:hAnsi="PT Astra Serif"/>
          <w:color w:val="0F0F0F"/>
          <w:spacing w:val="67"/>
        </w:rPr>
        <w:t xml:space="preserve"> </w:t>
      </w:r>
      <w:r w:rsidRPr="00401D59">
        <w:rPr>
          <w:rFonts w:ascii="PT Astra Serif" w:hAnsi="PT Astra Serif"/>
        </w:rPr>
        <w:t>ЛЕ</w:t>
      </w:r>
      <w:r w:rsidRPr="00401D59">
        <w:rPr>
          <w:rFonts w:ascii="PT Astra Serif" w:hAnsi="PT Astra Serif"/>
          <w:spacing w:val="-51"/>
        </w:rPr>
        <w:t xml:space="preserve"> </w:t>
      </w:r>
      <w:r w:rsidRPr="00401D59">
        <w:rPr>
          <w:rFonts w:ascii="PT Astra Serif" w:hAnsi="PT Astra Serif"/>
        </w:rPr>
        <w:t>CHOГ</w:t>
      </w:r>
      <w:r w:rsidRPr="00401D59">
        <w:rPr>
          <w:rFonts w:ascii="PT Astra Serif" w:hAnsi="PT Astra Serif"/>
          <w:spacing w:val="-41"/>
        </w:rPr>
        <w:t xml:space="preserve"> </w:t>
      </w:r>
      <w:r w:rsidRPr="00401D59">
        <w:rPr>
          <w:rFonts w:ascii="PT Astra Serif" w:hAnsi="PT Astra Serif"/>
          <w:color w:val="0C0C0C"/>
        </w:rPr>
        <w:t>О</w:t>
      </w:r>
      <w:r w:rsidRPr="00401D59">
        <w:rPr>
          <w:rFonts w:ascii="PT Astra Serif" w:hAnsi="PT Astra Serif"/>
          <w:color w:val="0C0C0C"/>
          <w:spacing w:val="44"/>
        </w:rPr>
        <w:t xml:space="preserve"> </w:t>
      </w:r>
      <w:r w:rsidRPr="00401D59">
        <w:rPr>
          <w:rFonts w:ascii="PT Astra Serif" w:hAnsi="PT Astra Serif"/>
        </w:rPr>
        <w:t>ХО3</w:t>
      </w:r>
      <w:r w:rsidRPr="00401D59">
        <w:rPr>
          <w:rFonts w:ascii="PT Astra Serif" w:hAnsi="PT Astra Serif"/>
          <w:spacing w:val="-56"/>
        </w:rPr>
        <w:t xml:space="preserve"> </w:t>
      </w:r>
      <w:r w:rsidRPr="00401D59">
        <w:rPr>
          <w:rFonts w:ascii="PT Astra Serif" w:hAnsi="PT Astra Serif"/>
        </w:rPr>
        <w:t>ЯЙС</w:t>
      </w:r>
      <w:r w:rsidRPr="00401D59">
        <w:rPr>
          <w:rFonts w:ascii="PT Astra Serif" w:hAnsi="PT Astra Serif"/>
          <w:spacing w:val="-40"/>
        </w:rPr>
        <w:t xml:space="preserve"> </w:t>
      </w:r>
      <w:r w:rsidRPr="00401D59">
        <w:rPr>
          <w:rFonts w:ascii="PT Astra Serif" w:hAnsi="PT Astra Serif"/>
        </w:rPr>
        <w:t>ТВ</w:t>
      </w:r>
      <w:r w:rsidRPr="00401D59">
        <w:rPr>
          <w:rFonts w:ascii="PT Astra Serif" w:hAnsi="PT Astra Serif"/>
          <w:spacing w:val="-38"/>
        </w:rPr>
        <w:t xml:space="preserve"> </w:t>
      </w:r>
      <w:r w:rsidRPr="00401D59">
        <w:rPr>
          <w:rFonts w:ascii="PT Astra Serif" w:hAnsi="PT Astra Serif"/>
        </w:rPr>
        <w:t>А</w:t>
      </w:r>
    </w:p>
    <w:p w:rsidR="003B17FB" w:rsidRPr="00401D59" w:rsidRDefault="00D039BC">
      <w:pPr>
        <w:pStyle w:val="a3"/>
        <w:spacing w:before="42"/>
        <w:ind w:left="2202" w:right="2376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ТОМСКОЙ ОБЛАСТИ</w:t>
      </w:r>
    </w:p>
    <w:p w:rsidR="003B17FB" w:rsidRPr="00401D59" w:rsidRDefault="003B17FB">
      <w:pPr>
        <w:pStyle w:val="a3"/>
        <w:jc w:val="left"/>
        <w:rPr>
          <w:rFonts w:ascii="PT Astra Serif" w:hAnsi="PT Astra Serif"/>
        </w:rPr>
      </w:pPr>
    </w:p>
    <w:p w:rsidR="003B17FB" w:rsidRPr="00401D59" w:rsidRDefault="003B17FB">
      <w:pPr>
        <w:pStyle w:val="a3"/>
        <w:spacing w:before="2"/>
        <w:jc w:val="left"/>
        <w:rPr>
          <w:rFonts w:ascii="PT Astra Serif" w:hAnsi="PT Astra Serif"/>
        </w:rPr>
      </w:pPr>
    </w:p>
    <w:p w:rsidR="003B17FB" w:rsidRPr="00401D59" w:rsidRDefault="00054DFF">
      <w:pPr>
        <w:pStyle w:val="a5"/>
        <w:ind w:left="2202" w:right="2376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РАСПОРЯЖЕНИ</w:t>
      </w:r>
      <w:r w:rsidR="00471548" w:rsidRPr="00401D59">
        <w:rPr>
          <w:rFonts w:ascii="PT Astra Serif" w:hAnsi="PT Astra Serif"/>
        </w:rPr>
        <w:t>Е</w:t>
      </w:r>
    </w:p>
    <w:p w:rsidR="00D039BC" w:rsidRDefault="00D039BC">
      <w:pPr>
        <w:pStyle w:val="a3"/>
        <w:spacing w:before="9"/>
        <w:jc w:val="left"/>
        <w:rPr>
          <w:rFonts w:ascii="PT Astra Serif" w:hAnsi="PT Astra Serif"/>
          <w:b/>
        </w:rPr>
      </w:pPr>
    </w:p>
    <w:p w:rsidR="003B17FB" w:rsidRPr="00D039BC" w:rsidRDefault="00D039BC">
      <w:pPr>
        <w:pStyle w:val="a3"/>
        <w:spacing w:before="9"/>
        <w:jc w:val="left"/>
        <w:rPr>
          <w:rFonts w:ascii="PT Astra Serif" w:hAnsi="PT Astra Serif"/>
        </w:rPr>
      </w:pPr>
      <w:r w:rsidRPr="00D039BC">
        <w:rPr>
          <w:rFonts w:ascii="PT Astra Serif" w:hAnsi="PT Astra Serif"/>
        </w:rPr>
        <w:t>_______________</w:t>
      </w:r>
      <w:r>
        <w:rPr>
          <w:rFonts w:ascii="PT Astra Serif" w:hAnsi="PT Astra Serif"/>
        </w:rPr>
        <w:t xml:space="preserve">                                                                                          №______________</w:t>
      </w:r>
    </w:p>
    <w:p w:rsidR="003B17FB" w:rsidRPr="00401D59" w:rsidRDefault="003B17FB">
      <w:pPr>
        <w:pStyle w:val="a3"/>
        <w:jc w:val="left"/>
        <w:rPr>
          <w:rFonts w:ascii="PT Astra Serif" w:hAnsi="PT Astra Serif"/>
          <w:b/>
        </w:rPr>
      </w:pPr>
    </w:p>
    <w:p w:rsidR="003B17FB" w:rsidRPr="00401D59" w:rsidRDefault="003B17FB">
      <w:pPr>
        <w:pStyle w:val="a3"/>
        <w:spacing w:before="5"/>
        <w:jc w:val="left"/>
        <w:rPr>
          <w:rFonts w:ascii="PT Astra Serif" w:hAnsi="PT Astra Serif"/>
          <w:b/>
        </w:rPr>
      </w:pPr>
    </w:p>
    <w:p w:rsidR="003B17FB" w:rsidRPr="00D054EA" w:rsidRDefault="00972C0D">
      <w:pPr>
        <w:pStyle w:val="a5"/>
        <w:spacing w:before="92" w:line="237" w:lineRule="auto"/>
        <w:ind w:firstLine="208"/>
        <w:rPr>
          <w:rFonts w:ascii="PT Astra Serif" w:hAnsi="PT Astra Serif"/>
        </w:rPr>
      </w:pPr>
      <w:r>
        <w:rPr>
          <w:rFonts w:ascii="PT Astra Serif" w:hAnsi="PT Astra Serif"/>
          <w:color w:val="0E0E0E"/>
        </w:rPr>
        <w:t>Об отклонении</w:t>
      </w:r>
      <w:r w:rsidR="00471548" w:rsidRPr="00D054EA">
        <w:rPr>
          <w:rFonts w:ascii="PT Astra Serif" w:hAnsi="PT Astra Serif"/>
          <w:spacing w:val="1"/>
        </w:rPr>
        <w:t xml:space="preserve"> </w:t>
      </w:r>
      <w:r w:rsidR="00471548" w:rsidRPr="00D054EA">
        <w:rPr>
          <w:rFonts w:ascii="PT Astra Serif" w:hAnsi="PT Astra Serif"/>
        </w:rPr>
        <w:t>заявки</w:t>
      </w:r>
      <w:r w:rsidR="00471548" w:rsidRPr="00D054EA">
        <w:rPr>
          <w:rFonts w:ascii="PT Astra Serif" w:hAnsi="PT Astra Serif"/>
          <w:spacing w:val="1"/>
        </w:rPr>
        <w:t xml:space="preserve"> </w:t>
      </w:r>
      <w:r w:rsidR="00D054EA">
        <w:rPr>
          <w:rFonts w:ascii="PT Astra Serif" w:hAnsi="PT Astra Serif"/>
        </w:rPr>
        <w:t>ООО «Монолит-строй»</w:t>
      </w:r>
      <w:r w:rsidR="00471548" w:rsidRPr="00D054EA">
        <w:rPr>
          <w:rFonts w:ascii="PT Astra Serif" w:hAnsi="PT Astra Serif"/>
        </w:rPr>
        <w:t xml:space="preserve"> на реализацию</w:t>
      </w:r>
      <w:r w:rsidR="00471548" w:rsidRPr="00D054EA">
        <w:rPr>
          <w:rFonts w:ascii="PT Astra Serif" w:hAnsi="PT Astra Serif"/>
          <w:spacing w:val="1"/>
        </w:rPr>
        <w:t xml:space="preserve"> </w:t>
      </w:r>
      <w:r w:rsidR="00471548" w:rsidRPr="00D054EA">
        <w:rPr>
          <w:rFonts w:ascii="PT Astra Serif" w:hAnsi="PT Astra Serif"/>
          <w:spacing w:val="-1"/>
        </w:rPr>
        <w:t>приоритетного</w:t>
      </w:r>
      <w:r w:rsidR="00471548" w:rsidRPr="00D054EA">
        <w:rPr>
          <w:rFonts w:ascii="PT Astra Serif" w:hAnsi="PT Astra Serif"/>
          <w:spacing w:val="11"/>
        </w:rPr>
        <w:t xml:space="preserve"> </w:t>
      </w:r>
      <w:r w:rsidR="00471548" w:rsidRPr="00D054EA">
        <w:rPr>
          <w:rFonts w:ascii="PT Astra Serif" w:hAnsi="PT Astra Serif"/>
        </w:rPr>
        <w:t>инвестиционного</w:t>
      </w:r>
      <w:r w:rsidR="00471548" w:rsidRPr="00D054EA">
        <w:rPr>
          <w:rFonts w:ascii="PT Astra Serif" w:hAnsi="PT Astra Serif"/>
          <w:spacing w:val="-16"/>
        </w:rPr>
        <w:t xml:space="preserve"> </w:t>
      </w:r>
      <w:r w:rsidR="00471548" w:rsidRPr="00D054EA">
        <w:rPr>
          <w:rFonts w:ascii="PT Astra Serif" w:hAnsi="PT Astra Serif"/>
        </w:rPr>
        <w:t>проекта</w:t>
      </w:r>
      <w:r w:rsidR="00471548" w:rsidRPr="00D054EA">
        <w:rPr>
          <w:rFonts w:ascii="PT Astra Serif" w:hAnsi="PT Astra Serif"/>
          <w:spacing w:val="8"/>
        </w:rPr>
        <w:t xml:space="preserve"> </w:t>
      </w:r>
      <w:r w:rsidR="00471548" w:rsidRPr="00D054EA">
        <w:rPr>
          <w:rFonts w:ascii="PT Astra Serif" w:hAnsi="PT Astra Serif"/>
        </w:rPr>
        <w:t>в</w:t>
      </w:r>
      <w:r w:rsidR="00471548" w:rsidRPr="00D054EA">
        <w:rPr>
          <w:rFonts w:ascii="PT Astra Serif" w:hAnsi="PT Astra Serif"/>
          <w:spacing w:val="-15"/>
        </w:rPr>
        <w:t xml:space="preserve"> </w:t>
      </w:r>
      <w:r w:rsidR="00471548" w:rsidRPr="00D054EA">
        <w:rPr>
          <w:rFonts w:ascii="PT Astra Serif" w:hAnsi="PT Astra Serif"/>
        </w:rPr>
        <w:t>области</w:t>
      </w:r>
      <w:r w:rsidR="00471548" w:rsidRPr="00D054EA">
        <w:rPr>
          <w:rFonts w:ascii="PT Astra Serif" w:hAnsi="PT Astra Serif"/>
          <w:spacing w:val="-6"/>
        </w:rPr>
        <w:t xml:space="preserve"> </w:t>
      </w:r>
      <w:r w:rsidR="00471548" w:rsidRPr="00D054EA">
        <w:rPr>
          <w:rFonts w:ascii="PT Astra Serif" w:hAnsi="PT Astra Serif"/>
        </w:rPr>
        <w:t>освоения</w:t>
      </w:r>
      <w:r w:rsidR="00471548" w:rsidRPr="00D054EA">
        <w:rPr>
          <w:rFonts w:ascii="PT Astra Serif" w:hAnsi="PT Astra Serif"/>
          <w:spacing w:val="-3"/>
        </w:rPr>
        <w:t xml:space="preserve"> </w:t>
      </w:r>
      <w:r w:rsidR="00471548" w:rsidRPr="00D054EA">
        <w:rPr>
          <w:rFonts w:ascii="PT Astra Serif" w:hAnsi="PT Astra Serif"/>
        </w:rPr>
        <w:t>лесов</w:t>
      </w:r>
    </w:p>
    <w:p w:rsidR="003B17FB" w:rsidRPr="00401D59" w:rsidRDefault="003B17FB">
      <w:pPr>
        <w:pStyle w:val="a3"/>
        <w:spacing w:before="7"/>
        <w:jc w:val="left"/>
        <w:rPr>
          <w:rFonts w:ascii="PT Astra Serif" w:hAnsi="PT Astra Serif"/>
          <w:b/>
        </w:rPr>
      </w:pPr>
    </w:p>
    <w:p w:rsidR="00D43D32" w:rsidRDefault="00D43D32" w:rsidP="00D054EA">
      <w:pPr>
        <w:pStyle w:val="a3"/>
        <w:spacing w:before="1"/>
        <w:ind w:left="123" w:right="267" w:firstLine="570"/>
        <w:rPr>
          <w:rFonts w:ascii="PT Astra Serif" w:hAnsi="PT Astra Serif"/>
        </w:rPr>
      </w:pPr>
      <w:r>
        <w:rPr>
          <w:rFonts w:ascii="PT Astra Serif" w:hAnsi="PT Astra Serif"/>
        </w:rPr>
        <w:t xml:space="preserve">Рассмотрев заявку ООО «Монолит-строй» и прилагаемые к заявке документы </w:t>
      </w:r>
      <w:r>
        <w:rPr>
          <w:rFonts w:ascii="PT Astra Serif" w:hAnsi="PT Astra Serif"/>
        </w:rPr>
        <w:br/>
      </w:r>
      <w:r w:rsidRPr="00401D59">
        <w:rPr>
          <w:rFonts w:ascii="PT Astra Serif" w:hAnsi="PT Astra Serif"/>
        </w:rPr>
        <w:t>(</w:t>
      </w:r>
      <w:proofErr w:type="spellStart"/>
      <w:r w:rsidRPr="00401D59">
        <w:rPr>
          <w:rFonts w:ascii="PT Astra Serif" w:hAnsi="PT Astra Serif"/>
        </w:rPr>
        <w:t>вх</w:t>
      </w:r>
      <w:proofErr w:type="spellEnd"/>
      <w:r w:rsidRPr="00401D59">
        <w:rPr>
          <w:rFonts w:ascii="PT Astra Serif" w:hAnsi="PT Astra Serif"/>
        </w:rPr>
        <w:t>.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от</w:t>
      </w:r>
      <w:r w:rsidRPr="00401D59">
        <w:rPr>
          <w:rFonts w:ascii="PT Astra Serif" w:hAnsi="PT Astra Serif"/>
          <w:spacing w:val="1"/>
        </w:rPr>
        <w:t xml:space="preserve"> </w:t>
      </w:r>
      <w:r>
        <w:rPr>
          <w:rFonts w:ascii="PT Astra Serif" w:hAnsi="PT Astra Serif"/>
        </w:rPr>
        <w:t>05.08.2022</w:t>
      </w:r>
      <w:r w:rsidRPr="00401D59">
        <w:rPr>
          <w:rFonts w:ascii="PT Astra Serif" w:hAnsi="PT Astra Serif"/>
          <w:spacing w:val="1"/>
        </w:rPr>
        <w:t xml:space="preserve"> </w:t>
      </w:r>
      <w:r>
        <w:rPr>
          <w:rFonts w:ascii="PT Astra Serif" w:hAnsi="PT Astra Serif"/>
        </w:rPr>
        <w:t>№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74/</w:t>
      </w:r>
      <w:r>
        <w:rPr>
          <w:rFonts w:ascii="PT Astra Serif" w:hAnsi="PT Astra Serif"/>
        </w:rPr>
        <w:t>7448</w:t>
      </w:r>
      <w:r w:rsidRPr="00401D59">
        <w:rPr>
          <w:rFonts w:ascii="PT Astra Serif" w:hAnsi="PT Astra Serif"/>
        </w:rPr>
        <w:t>,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далее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  <w:color w:val="0F0F0F"/>
          <w:w w:val="90"/>
        </w:rPr>
        <w:t>—</w:t>
      </w:r>
      <w:r w:rsidRPr="00401D59">
        <w:rPr>
          <w:rFonts w:ascii="PT Astra Serif" w:hAnsi="PT Astra Serif"/>
          <w:color w:val="0F0F0F"/>
          <w:spacing w:val="1"/>
          <w:w w:val="90"/>
        </w:rPr>
        <w:t xml:space="preserve"> </w:t>
      </w:r>
      <w:r w:rsidRPr="00401D59">
        <w:rPr>
          <w:rFonts w:ascii="PT Astra Serif" w:hAnsi="PT Astra Serif"/>
        </w:rPr>
        <w:t>Заявка),</w:t>
      </w:r>
      <w:r w:rsidRPr="00D43D32">
        <w:rPr>
          <w:rFonts w:ascii="PT Astra Serif" w:hAnsi="PT Astra Serif"/>
        </w:rPr>
        <w:t xml:space="preserve"> </w:t>
      </w:r>
      <w:r w:rsidRPr="00401D59">
        <w:rPr>
          <w:rFonts w:ascii="PT Astra Serif" w:hAnsi="PT Astra Serif"/>
        </w:rPr>
        <w:t>поданной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в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Департамент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лесного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хозяйства Томской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 xml:space="preserve">области (далее </w:t>
      </w:r>
      <w:r w:rsidRPr="00401D59">
        <w:rPr>
          <w:rFonts w:ascii="PT Astra Serif" w:hAnsi="PT Astra Serif"/>
          <w:w w:val="90"/>
        </w:rPr>
        <w:t>—</w:t>
      </w:r>
      <w:r w:rsidRPr="00401D59">
        <w:rPr>
          <w:rFonts w:ascii="PT Astra Serif" w:hAnsi="PT Astra Serif"/>
          <w:spacing w:val="1"/>
          <w:w w:val="90"/>
        </w:rPr>
        <w:t xml:space="preserve"> </w:t>
      </w:r>
      <w:r w:rsidRPr="00401D59">
        <w:rPr>
          <w:rFonts w:ascii="PT Astra Serif" w:hAnsi="PT Astra Serif"/>
        </w:rPr>
        <w:t>Департамент)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для включения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инвестиционного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проекта «Строительство завода по производству плит OSB (</w:t>
      </w:r>
      <w:r>
        <w:rPr>
          <w:rFonts w:ascii="PT Astra Serif" w:hAnsi="PT Astra Serif"/>
        </w:rPr>
        <w:t xml:space="preserve">плита </w:t>
      </w:r>
      <w:r w:rsidRPr="00401D59">
        <w:rPr>
          <w:rFonts w:ascii="PT Astra Serif" w:hAnsi="PT Astra Serif"/>
        </w:rPr>
        <w:t xml:space="preserve">с </w:t>
      </w:r>
      <w:r>
        <w:rPr>
          <w:rFonts w:ascii="PT Astra Serif" w:hAnsi="PT Astra Serif"/>
        </w:rPr>
        <w:t>ориентированной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плоской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стружкой)»</w:t>
      </w:r>
      <w:r w:rsidR="00D6738F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в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перечень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приоритетных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инвестиционных</w:t>
      </w:r>
      <w:r w:rsidRPr="00401D59">
        <w:rPr>
          <w:rFonts w:ascii="PT Astra Serif" w:hAnsi="PT Astra Serif"/>
          <w:spacing w:val="1"/>
        </w:rPr>
        <w:t xml:space="preserve"> </w:t>
      </w:r>
      <w:r w:rsidRPr="00401D59">
        <w:rPr>
          <w:rFonts w:ascii="PT Astra Serif" w:hAnsi="PT Astra Serif"/>
        </w:rPr>
        <w:t>проектов</w:t>
      </w:r>
      <w:r w:rsidR="00D6738F">
        <w:rPr>
          <w:rFonts w:ascii="PT Astra Serif" w:hAnsi="PT Astra Serif"/>
        </w:rPr>
        <w:t xml:space="preserve"> </w:t>
      </w:r>
      <w:r w:rsidRPr="00401D59">
        <w:rPr>
          <w:rFonts w:ascii="PT Astra Serif" w:hAnsi="PT Astra Serif"/>
        </w:rPr>
        <w:t>в области освоения лесов</w:t>
      </w:r>
      <w:r>
        <w:rPr>
          <w:rFonts w:ascii="PT Astra Serif" w:hAnsi="PT Astra Serif"/>
        </w:rPr>
        <w:t xml:space="preserve"> в соответствии с Положением о подготовке и утверждении перечня приоритетных инвестиционных проектов в области освоения лесов, утвержденным постановлением Правительства Российской Федерации от 23.02.2018</w:t>
      </w:r>
      <w:r w:rsidR="00D6738F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№ 190 «О приоритетных инвестиционных проектах в области освоения лесов</w:t>
      </w:r>
      <w:r w:rsidR="00D6738F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и об изменении и признании утратившими силу актов Правительства Российской Федерации»:</w:t>
      </w:r>
    </w:p>
    <w:p w:rsidR="00D43D32" w:rsidRDefault="00D43D32" w:rsidP="003B5A99">
      <w:pPr>
        <w:pStyle w:val="a3"/>
        <w:numPr>
          <w:ilvl w:val="0"/>
          <w:numId w:val="2"/>
        </w:numPr>
        <w:tabs>
          <w:tab w:val="left" w:pos="1134"/>
        </w:tabs>
        <w:spacing w:before="1"/>
        <w:ind w:left="0" w:right="267" w:firstLine="709"/>
        <w:rPr>
          <w:rFonts w:ascii="PT Astra Serif" w:hAnsi="PT Astra Serif"/>
        </w:rPr>
      </w:pPr>
      <w:r>
        <w:rPr>
          <w:rFonts w:ascii="PT Astra Serif" w:hAnsi="PT Astra Serif"/>
        </w:rPr>
        <w:t>Отклонить Заявку в связи с имеющимися недоработками:</w:t>
      </w:r>
    </w:p>
    <w:p w:rsidR="004953AC" w:rsidRDefault="004953AC" w:rsidP="008F7256">
      <w:pPr>
        <w:pStyle w:val="a3"/>
        <w:tabs>
          <w:tab w:val="left" w:pos="1134"/>
        </w:tabs>
        <w:spacing w:before="1"/>
        <w:ind w:right="267"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4953AC">
        <w:rPr>
          <w:rFonts w:ascii="PT Astra Serif" w:hAnsi="PT Astra Serif"/>
        </w:rPr>
        <w:t>отсутствует стоимость и затраты на проведение мероприятий по строительству лесных дорог, предназначенных для охраны лесов от пожаров</w:t>
      </w:r>
      <w:r>
        <w:rPr>
          <w:rFonts w:ascii="PT Astra Serif" w:hAnsi="PT Astra Serif"/>
        </w:rPr>
        <w:t>;</w:t>
      </w:r>
    </w:p>
    <w:p w:rsidR="004953AC" w:rsidRDefault="004953AC" w:rsidP="008F7256">
      <w:pPr>
        <w:pStyle w:val="a3"/>
        <w:tabs>
          <w:tab w:val="left" w:pos="1134"/>
        </w:tabs>
        <w:spacing w:before="1"/>
        <w:ind w:right="267"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4953AC">
        <w:rPr>
          <w:rFonts w:ascii="PT Astra Serif" w:hAnsi="PT Astra Serif"/>
        </w:rPr>
        <w:t xml:space="preserve">отсутствует годовой объём выполнения устройства пожарных водоёмов </w:t>
      </w:r>
      <w:r w:rsidR="008F7256">
        <w:rPr>
          <w:rFonts w:ascii="PT Astra Serif" w:hAnsi="PT Astra Serif"/>
        </w:rPr>
        <w:br/>
      </w:r>
      <w:r w:rsidRPr="004953AC">
        <w:rPr>
          <w:rFonts w:ascii="PT Astra Serif" w:hAnsi="PT Astra Serif"/>
        </w:rPr>
        <w:t>и подъездов к источникам противопожарного водоснабжения</w:t>
      </w:r>
      <w:r>
        <w:rPr>
          <w:rFonts w:ascii="PT Astra Serif" w:hAnsi="PT Astra Serif"/>
        </w:rPr>
        <w:t>.</w:t>
      </w:r>
      <w:r w:rsidRPr="004953AC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О</w:t>
      </w:r>
      <w:r w:rsidRPr="004953AC">
        <w:rPr>
          <w:rFonts w:ascii="PT Astra Serif" w:hAnsi="PT Astra Serif"/>
        </w:rPr>
        <w:t xml:space="preserve">тсутствует стоимость </w:t>
      </w:r>
      <w:r w:rsidR="008F7256">
        <w:rPr>
          <w:rFonts w:ascii="PT Astra Serif" w:hAnsi="PT Astra Serif"/>
        </w:rPr>
        <w:br/>
      </w:r>
      <w:r w:rsidRPr="004953AC">
        <w:rPr>
          <w:rFonts w:ascii="PT Astra Serif" w:hAnsi="PT Astra Serif"/>
        </w:rPr>
        <w:t>и затраты на проведение указанного противопожарного мероприятия.</w:t>
      </w:r>
    </w:p>
    <w:p w:rsidR="008F7256" w:rsidRDefault="004953AC" w:rsidP="008F7256">
      <w:pPr>
        <w:pStyle w:val="a3"/>
        <w:tabs>
          <w:tab w:val="left" w:pos="1134"/>
        </w:tabs>
        <w:spacing w:before="1"/>
        <w:ind w:right="267"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4953AC">
        <w:rPr>
          <w:rFonts w:ascii="PT Astra Serif" w:hAnsi="PT Astra Serif"/>
        </w:rPr>
        <w:t>неверно посчитан годовой объём выполнени</w:t>
      </w:r>
      <w:r>
        <w:rPr>
          <w:rFonts w:ascii="PT Astra Serif" w:hAnsi="PT Astra Serif"/>
        </w:rPr>
        <w:t xml:space="preserve">я устройства пожарных водоёмов </w:t>
      </w:r>
      <w:r w:rsidR="008F7256">
        <w:rPr>
          <w:rFonts w:ascii="PT Astra Serif" w:hAnsi="PT Astra Serif"/>
        </w:rPr>
        <w:br/>
      </w:r>
      <w:r w:rsidRPr="004953AC">
        <w:rPr>
          <w:rFonts w:ascii="PT Astra Serif" w:hAnsi="PT Astra Serif"/>
        </w:rPr>
        <w:t>и подъездов к источникам противопожарного водоснабжения</w:t>
      </w:r>
      <w:r w:rsidR="000C0913">
        <w:rPr>
          <w:rFonts w:ascii="PT Astra Serif" w:hAnsi="PT Astra Serif"/>
        </w:rPr>
        <w:t>;</w:t>
      </w:r>
      <w:r w:rsidRPr="004953AC">
        <w:rPr>
          <w:rFonts w:ascii="PT Astra Serif" w:hAnsi="PT Astra Serif"/>
        </w:rPr>
        <w:t xml:space="preserve"> </w:t>
      </w:r>
    </w:p>
    <w:p w:rsidR="004953AC" w:rsidRDefault="008F7256" w:rsidP="008F7256">
      <w:pPr>
        <w:pStyle w:val="a3"/>
        <w:tabs>
          <w:tab w:val="left" w:pos="1134"/>
        </w:tabs>
        <w:spacing w:before="1"/>
        <w:ind w:right="267" w:firstLine="709"/>
        <w:rPr>
          <w:rFonts w:ascii="PT Astra Serif" w:hAnsi="PT Astra Serif"/>
        </w:rPr>
      </w:pPr>
      <w:r>
        <w:rPr>
          <w:rFonts w:ascii="PT Astra Serif" w:hAnsi="PT Astra Serif"/>
        </w:rPr>
        <w:t>- н</w:t>
      </w:r>
      <w:r w:rsidR="004953AC" w:rsidRPr="004953AC">
        <w:rPr>
          <w:rFonts w:ascii="PT Astra Serif" w:hAnsi="PT Astra Serif"/>
        </w:rPr>
        <w:t>еверно посчитан общий годовой объем разработк</w:t>
      </w:r>
      <w:r>
        <w:rPr>
          <w:rFonts w:ascii="PT Astra Serif" w:hAnsi="PT Astra Serif"/>
        </w:rPr>
        <w:t>и планов тушения лесных пожаров;</w:t>
      </w:r>
    </w:p>
    <w:p w:rsidR="008F7256" w:rsidRDefault="008F7256" w:rsidP="008F7256">
      <w:pPr>
        <w:pStyle w:val="a3"/>
        <w:tabs>
          <w:tab w:val="left" w:pos="1134"/>
        </w:tabs>
        <w:spacing w:before="1"/>
        <w:ind w:right="267"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0C0913">
        <w:rPr>
          <w:rFonts w:ascii="PT Astra Serif" w:hAnsi="PT Astra Serif"/>
        </w:rPr>
        <w:t>не в полном объеме представлены платежные документы;</w:t>
      </w:r>
    </w:p>
    <w:p w:rsidR="000C0913" w:rsidRDefault="001C1374" w:rsidP="008F7256">
      <w:pPr>
        <w:pStyle w:val="a3"/>
        <w:tabs>
          <w:tab w:val="left" w:pos="1134"/>
        </w:tabs>
        <w:spacing w:before="1"/>
        <w:ind w:right="267" w:firstLine="709"/>
        <w:rPr>
          <w:rFonts w:ascii="PT Astra Serif" w:hAnsi="PT Astra Serif"/>
        </w:rPr>
      </w:pPr>
      <w:r>
        <w:rPr>
          <w:rFonts w:ascii="PT Astra Serif" w:hAnsi="PT Astra Serif"/>
        </w:rPr>
        <w:t>-не</w:t>
      </w:r>
      <w:r w:rsidR="000C0913">
        <w:rPr>
          <w:rFonts w:ascii="PT Astra Serif" w:hAnsi="PT Astra Serif"/>
        </w:rPr>
        <w:t xml:space="preserve">корректно составлен баланс использования лесосырьевой базы. </w:t>
      </w:r>
    </w:p>
    <w:p w:rsidR="00D43D32" w:rsidRDefault="003B5A99" w:rsidP="003B5A99">
      <w:pPr>
        <w:pStyle w:val="a3"/>
        <w:numPr>
          <w:ilvl w:val="0"/>
          <w:numId w:val="2"/>
        </w:numPr>
        <w:tabs>
          <w:tab w:val="left" w:pos="1134"/>
        </w:tabs>
        <w:spacing w:before="1"/>
        <w:ind w:left="0" w:right="267" w:firstLine="709"/>
        <w:rPr>
          <w:rFonts w:ascii="PT Astra Serif" w:hAnsi="PT Astra Serif"/>
        </w:rPr>
      </w:pPr>
      <w:r>
        <w:rPr>
          <w:rFonts w:ascii="PT Astra Serif" w:hAnsi="PT Astra Serif"/>
        </w:rPr>
        <w:t>Рекомендовать ООО «Монолит-строй» доработать Заявку в части сведений, указанных в пункте 1 настоящего распоряжения и подготовленного Департаментом заключени</w:t>
      </w:r>
      <w:r w:rsidR="001C1374">
        <w:rPr>
          <w:rFonts w:ascii="PT Astra Serif" w:hAnsi="PT Astra Serif"/>
        </w:rPr>
        <w:t>я</w:t>
      </w:r>
      <w:r>
        <w:rPr>
          <w:rFonts w:ascii="PT Astra Serif" w:hAnsi="PT Astra Serif"/>
        </w:rPr>
        <w:t xml:space="preserve"> по результатам рассмотрения Заявки в соответствии с пунктом 3 настоящего распоряжения.</w:t>
      </w:r>
    </w:p>
    <w:p w:rsidR="003B5A99" w:rsidRDefault="003B5A99" w:rsidP="003B5A99">
      <w:pPr>
        <w:pStyle w:val="a3"/>
        <w:numPr>
          <w:ilvl w:val="0"/>
          <w:numId w:val="2"/>
        </w:numPr>
        <w:tabs>
          <w:tab w:val="left" w:pos="1134"/>
        </w:tabs>
        <w:spacing w:before="1"/>
        <w:ind w:left="0" w:right="267"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Комитету лесопромышленного комплекса (Буньков О.В.) подготовить заключение по результатам рассмотрения Заявки, направить указанное заключение </w:t>
      </w:r>
      <w:r w:rsidR="009C4447">
        <w:rPr>
          <w:rFonts w:ascii="PT Astra Serif" w:hAnsi="PT Astra Serif"/>
        </w:rPr>
        <w:br/>
      </w:r>
      <w:r>
        <w:rPr>
          <w:rFonts w:ascii="PT Astra Serif" w:hAnsi="PT Astra Serif"/>
        </w:rPr>
        <w:t>и настоящее распоряжение в адрес ООО «Монолит-строй» в установленные сроки.</w:t>
      </w:r>
    </w:p>
    <w:p w:rsidR="003B5A99" w:rsidRDefault="003B5A99" w:rsidP="003B5A99">
      <w:pPr>
        <w:pStyle w:val="a3"/>
        <w:numPr>
          <w:ilvl w:val="0"/>
          <w:numId w:val="2"/>
        </w:numPr>
        <w:tabs>
          <w:tab w:val="left" w:pos="1134"/>
        </w:tabs>
        <w:spacing w:before="1"/>
        <w:ind w:left="0" w:right="267" w:firstLine="709"/>
        <w:rPr>
          <w:rFonts w:ascii="PT Astra Serif" w:hAnsi="PT Astra Serif"/>
        </w:rPr>
      </w:pPr>
      <w:r>
        <w:rPr>
          <w:rFonts w:ascii="PT Astra Serif" w:hAnsi="PT Astra Serif"/>
        </w:rPr>
        <w:t>Контроль за исполнением настоящего распоряжения оставляю за собой.</w:t>
      </w:r>
    </w:p>
    <w:p w:rsidR="00D43D32" w:rsidRDefault="00D43D32" w:rsidP="00D054EA">
      <w:pPr>
        <w:pStyle w:val="a3"/>
        <w:spacing w:before="1"/>
        <w:ind w:left="123" w:right="267" w:firstLine="570"/>
        <w:rPr>
          <w:rFonts w:ascii="PT Astra Serif" w:hAnsi="PT Astra Serif"/>
        </w:rPr>
      </w:pPr>
    </w:p>
    <w:p w:rsidR="003B17FB" w:rsidRDefault="008B55D5">
      <w:pPr>
        <w:pStyle w:val="a3"/>
        <w:tabs>
          <w:tab w:val="left" w:pos="8629"/>
        </w:tabs>
        <w:spacing w:before="243"/>
        <w:ind w:left="117"/>
        <w:jc w:val="left"/>
        <w:rPr>
          <w:rFonts w:ascii="PT Astra Serif" w:hAnsi="PT Astra Serif"/>
          <w:position w:val="1"/>
        </w:rPr>
      </w:pPr>
      <w:r>
        <w:rPr>
          <w:rFonts w:ascii="PT Astra Serif" w:hAnsi="PT Astra Serif"/>
        </w:rPr>
        <w:t>Н</w:t>
      </w:r>
      <w:r w:rsidR="00471548" w:rsidRPr="00401D59">
        <w:rPr>
          <w:rFonts w:ascii="PT Astra Serif" w:hAnsi="PT Astra Serif"/>
        </w:rPr>
        <w:t>ачальник</w:t>
      </w:r>
      <w:r w:rsidR="00471548" w:rsidRPr="00401D59">
        <w:rPr>
          <w:rFonts w:ascii="PT Astra Serif" w:hAnsi="PT Astra Serif"/>
          <w:spacing w:val="-1"/>
        </w:rPr>
        <w:t xml:space="preserve"> </w:t>
      </w:r>
      <w:r w:rsidR="00471548" w:rsidRPr="00401D59">
        <w:rPr>
          <w:rFonts w:ascii="PT Astra Serif" w:hAnsi="PT Astra Serif"/>
        </w:rPr>
        <w:t>департамента</w:t>
      </w:r>
      <w:r w:rsidR="00471548" w:rsidRPr="00401D59">
        <w:rPr>
          <w:rFonts w:ascii="PT Astra Serif" w:hAnsi="PT Astra Serif"/>
        </w:rPr>
        <w:tab/>
      </w:r>
      <w:r w:rsidR="00471548" w:rsidRPr="00401D59">
        <w:rPr>
          <w:rFonts w:ascii="PT Astra Serif" w:hAnsi="PT Astra Serif"/>
          <w:position w:val="1"/>
        </w:rPr>
        <w:t>А.</w:t>
      </w:r>
      <w:r>
        <w:rPr>
          <w:rFonts w:ascii="PT Astra Serif" w:hAnsi="PT Astra Serif"/>
          <w:position w:val="1"/>
        </w:rPr>
        <w:t>С. Конев</w:t>
      </w:r>
    </w:p>
    <w:p w:rsidR="000D0283" w:rsidRDefault="000D0283">
      <w:pPr>
        <w:pStyle w:val="a3"/>
        <w:tabs>
          <w:tab w:val="left" w:pos="8629"/>
        </w:tabs>
        <w:spacing w:before="243"/>
        <w:ind w:left="117"/>
        <w:jc w:val="left"/>
        <w:rPr>
          <w:rFonts w:ascii="PT Astra Serif" w:hAnsi="PT Astra Serif"/>
          <w:position w:val="1"/>
        </w:rPr>
      </w:pPr>
      <w:bookmarkStart w:id="0" w:name="_GoBack"/>
      <w:bookmarkEnd w:id="0"/>
    </w:p>
    <w:sectPr w:rsidR="000D0283" w:rsidSect="00D6738F">
      <w:pgSz w:w="11910" w:h="16840"/>
      <w:pgMar w:top="426" w:right="2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852DD5"/>
    <w:multiLevelType w:val="hybridMultilevel"/>
    <w:tmpl w:val="444EDA4C"/>
    <w:lvl w:ilvl="0" w:tplc="6F105CEC">
      <w:start w:val="1"/>
      <w:numFmt w:val="decimal"/>
      <w:lvlText w:val="%1."/>
      <w:lvlJc w:val="left"/>
      <w:pPr>
        <w:ind w:left="10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3" w:hanging="360"/>
      </w:pPr>
    </w:lvl>
    <w:lvl w:ilvl="2" w:tplc="0419001B" w:tentative="1">
      <w:start w:val="1"/>
      <w:numFmt w:val="lowerRoman"/>
      <w:lvlText w:val="%3."/>
      <w:lvlJc w:val="right"/>
      <w:pPr>
        <w:ind w:left="2493" w:hanging="180"/>
      </w:pPr>
    </w:lvl>
    <w:lvl w:ilvl="3" w:tplc="0419000F" w:tentative="1">
      <w:start w:val="1"/>
      <w:numFmt w:val="decimal"/>
      <w:lvlText w:val="%4."/>
      <w:lvlJc w:val="left"/>
      <w:pPr>
        <w:ind w:left="3213" w:hanging="360"/>
      </w:pPr>
    </w:lvl>
    <w:lvl w:ilvl="4" w:tplc="04190019" w:tentative="1">
      <w:start w:val="1"/>
      <w:numFmt w:val="lowerLetter"/>
      <w:lvlText w:val="%5."/>
      <w:lvlJc w:val="left"/>
      <w:pPr>
        <w:ind w:left="3933" w:hanging="360"/>
      </w:pPr>
    </w:lvl>
    <w:lvl w:ilvl="5" w:tplc="0419001B" w:tentative="1">
      <w:start w:val="1"/>
      <w:numFmt w:val="lowerRoman"/>
      <w:lvlText w:val="%6."/>
      <w:lvlJc w:val="right"/>
      <w:pPr>
        <w:ind w:left="4653" w:hanging="180"/>
      </w:pPr>
    </w:lvl>
    <w:lvl w:ilvl="6" w:tplc="0419000F" w:tentative="1">
      <w:start w:val="1"/>
      <w:numFmt w:val="decimal"/>
      <w:lvlText w:val="%7."/>
      <w:lvlJc w:val="left"/>
      <w:pPr>
        <w:ind w:left="5373" w:hanging="360"/>
      </w:pPr>
    </w:lvl>
    <w:lvl w:ilvl="7" w:tplc="04190019" w:tentative="1">
      <w:start w:val="1"/>
      <w:numFmt w:val="lowerLetter"/>
      <w:lvlText w:val="%8."/>
      <w:lvlJc w:val="left"/>
      <w:pPr>
        <w:ind w:left="6093" w:hanging="360"/>
      </w:pPr>
    </w:lvl>
    <w:lvl w:ilvl="8" w:tplc="0419001B" w:tentative="1">
      <w:start w:val="1"/>
      <w:numFmt w:val="lowerRoman"/>
      <w:lvlText w:val="%9."/>
      <w:lvlJc w:val="right"/>
      <w:pPr>
        <w:ind w:left="6813" w:hanging="180"/>
      </w:pPr>
    </w:lvl>
  </w:abstractNum>
  <w:abstractNum w:abstractNumId="1">
    <w:nsid w:val="533562C5"/>
    <w:multiLevelType w:val="hybridMultilevel"/>
    <w:tmpl w:val="CF18636C"/>
    <w:lvl w:ilvl="0" w:tplc="A0EC10B2">
      <w:start w:val="1"/>
      <w:numFmt w:val="decimal"/>
      <w:lvlText w:val="%1."/>
      <w:lvlJc w:val="left"/>
      <w:pPr>
        <w:ind w:left="116" w:hanging="587"/>
        <w:jc w:val="left"/>
      </w:pPr>
      <w:rPr>
        <w:rFonts w:ascii="Times New Roman" w:eastAsia="Times New Roman" w:hAnsi="Times New Roman" w:cs="Times New Roman" w:hint="default"/>
        <w:w w:val="96"/>
        <w:sz w:val="26"/>
        <w:szCs w:val="26"/>
        <w:lang w:val="ru-RU" w:eastAsia="en-US" w:bidi="ar-SA"/>
      </w:rPr>
    </w:lvl>
    <w:lvl w:ilvl="1" w:tplc="E38E47EA">
      <w:numFmt w:val="bullet"/>
      <w:lvlText w:val="•"/>
      <w:lvlJc w:val="left"/>
      <w:pPr>
        <w:ind w:left="1140" w:hanging="587"/>
      </w:pPr>
      <w:rPr>
        <w:rFonts w:hint="default"/>
        <w:lang w:val="ru-RU" w:eastAsia="en-US" w:bidi="ar-SA"/>
      </w:rPr>
    </w:lvl>
    <w:lvl w:ilvl="2" w:tplc="73E80548">
      <w:numFmt w:val="bullet"/>
      <w:lvlText w:val="•"/>
      <w:lvlJc w:val="left"/>
      <w:pPr>
        <w:ind w:left="2160" w:hanging="587"/>
      </w:pPr>
      <w:rPr>
        <w:rFonts w:hint="default"/>
        <w:lang w:val="ru-RU" w:eastAsia="en-US" w:bidi="ar-SA"/>
      </w:rPr>
    </w:lvl>
    <w:lvl w:ilvl="3" w:tplc="D7160EBE">
      <w:numFmt w:val="bullet"/>
      <w:lvlText w:val="•"/>
      <w:lvlJc w:val="left"/>
      <w:pPr>
        <w:ind w:left="3180" w:hanging="587"/>
      </w:pPr>
      <w:rPr>
        <w:rFonts w:hint="default"/>
        <w:lang w:val="ru-RU" w:eastAsia="en-US" w:bidi="ar-SA"/>
      </w:rPr>
    </w:lvl>
    <w:lvl w:ilvl="4" w:tplc="D584DE0A">
      <w:numFmt w:val="bullet"/>
      <w:lvlText w:val="•"/>
      <w:lvlJc w:val="left"/>
      <w:pPr>
        <w:ind w:left="4200" w:hanging="587"/>
      </w:pPr>
      <w:rPr>
        <w:rFonts w:hint="default"/>
        <w:lang w:val="ru-RU" w:eastAsia="en-US" w:bidi="ar-SA"/>
      </w:rPr>
    </w:lvl>
    <w:lvl w:ilvl="5" w:tplc="D7DC9EC4">
      <w:numFmt w:val="bullet"/>
      <w:lvlText w:val="•"/>
      <w:lvlJc w:val="left"/>
      <w:pPr>
        <w:ind w:left="5220" w:hanging="587"/>
      </w:pPr>
      <w:rPr>
        <w:rFonts w:hint="default"/>
        <w:lang w:val="ru-RU" w:eastAsia="en-US" w:bidi="ar-SA"/>
      </w:rPr>
    </w:lvl>
    <w:lvl w:ilvl="6" w:tplc="3A44AA86">
      <w:numFmt w:val="bullet"/>
      <w:lvlText w:val="•"/>
      <w:lvlJc w:val="left"/>
      <w:pPr>
        <w:ind w:left="6240" w:hanging="587"/>
      </w:pPr>
      <w:rPr>
        <w:rFonts w:hint="default"/>
        <w:lang w:val="ru-RU" w:eastAsia="en-US" w:bidi="ar-SA"/>
      </w:rPr>
    </w:lvl>
    <w:lvl w:ilvl="7" w:tplc="7BDE8A00">
      <w:numFmt w:val="bullet"/>
      <w:lvlText w:val="•"/>
      <w:lvlJc w:val="left"/>
      <w:pPr>
        <w:ind w:left="7261" w:hanging="587"/>
      </w:pPr>
      <w:rPr>
        <w:rFonts w:hint="default"/>
        <w:lang w:val="ru-RU" w:eastAsia="en-US" w:bidi="ar-SA"/>
      </w:rPr>
    </w:lvl>
    <w:lvl w:ilvl="8" w:tplc="A65ED116">
      <w:numFmt w:val="bullet"/>
      <w:lvlText w:val="•"/>
      <w:lvlJc w:val="left"/>
      <w:pPr>
        <w:ind w:left="8281" w:hanging="58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7FB"/>
    <w:rsid w:val="000216E1"/>
    <w:rsid w:val="00054DFF"/>
    <w:rsid w:val="000C0913"/>
    <w:rsid w:val="000D0283"/>
    <w:rsid w:val="000E53ED"/>
    <w:rsid w:val="001C1374"/>
    <w:rsid w:val="002814C0"/>
    <w:rsid w:val="00354F88"/>
    <w:rsid w:val="003B17FB"/>
    <w:rsid w:val="003B5A99"/>
    <w:rsid w:val="003F1E0F"/>
    <w:rsid w:val="00401D59"/>
    <w:rsid w:val="00471548"/>
    <w:rsid w:val="004953AC"/>
    <w:rsid w:val="00534D91"/>
    <w:rsid w:val="00542B2E"/>
    <w:rsid w:val="005E0FBF"/>
    <w:rsid w:val="006405B5"/>
    <w:rsid w:val="008B55D5"/>
    <w:rsid w:val="008F7256"/>
    <w:rsid w:val="00945D9A"/>
    <w:rsid w:val="00972C0D"/>
    <w:rsid w:val="009C4447"/>
    <w:rsid w:val="00C50217"/>
    <w:rsid w:val="00CA65B7"/>
    <w:rsid w:val="00CD39C1"/>
    <w:rsid w:val="00D039BC"/>
    <w:rsid w:val="00D054EA"/>
    <w:rsid w:val="00D20DBD"/>
    <w:rsid w:val="00D43D32"/>
    <w:rsid w:val="00D6738F"/>
    <w:rsid w:val="00E2142A"/>
    <w:rsid w:val="00E35780"/>
    <w:rsid w:val="00E37871"/>
    <w:rsid w:val="00F0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491D70-438B-4455-90DE-9BC582791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jc w:val="both"/>
    </w:pPr>
    <w:rPr>
      <w:sz w:val="26"/>
      <w:szCs w:val="26"/>
    </w:rPr>
  </w:style>
  <w:style w:type="paragraph" w:styleId="a5">
    <w:name w:val="Title"/>
    <w:basedOn w:val="a"/>
    <w:uiPriority w:val="1"/>
    <w:qFormat/>
    <w:pPr>
      <w:ind w:left="1127"/>
    </w:pPr>
    <w:rPr>
      <w:b/>
      <w:bCs/>
      <w:sz w:val="26"/>
      <w:szCs w:val="26"/>
    </w:rPr>
  </w:style>
  <w:style w:type="paragraph" w:styleId="a6">
    <w:name w:val="List Paragraph"/>
    <w:basedOn w:val="a"/>
    <w:uiPriority w:val="1"/>
    <w:qFormat/>
    <w:pPr>
      <w:ind w:left="130" w:firstLine="573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Balloon Text"/>
    <w:basedOn w:val="a"/>
    <w:link w:val="a8"/>
    <w:uiPriority w:val="99"/>
    <w:semiHidden/>
    <w:unhideWhenUsed/>
    <w:rsid w:val="00054D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4DFF"/>
    <w:rPr>
      <w:rFonts w:ascii="Segoe UI" w:eastAsia="Times New Roman" w:hAnsi="Segoe UI" w:cs="Segoe UI"/>
      <w:sz w:val="18"/>
      <w:szCs w:val="18"/>
      <w:lang w:val="ru-RU"/>
    </w:rPr>
  </w:style>
  <w:style w:type="table" w:styleId="a9">
    <w:name w:val="Table Grid"/>
    <w:basedOn w:val="a1"/>
    <w:uiPriority w:val="39"/>
    <w:rsid w:val="000D02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rsid w:val="00C50217"/>
    <w:rPr>
      <w:rFonts w:ascii="Times New Roman" w:eastAsia="Times New Roman" w:hAnsi="Times New Roman" w:cs="Times New Roman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Вадимович Буньков</dc:creator>
  <cp:lastModifiedBy>Олег Вадимович Буньков</cp:lastModifiedBy>
  <cp:revision>2</cp:revision>
  <cp:lastPrinted>2022-08-29T06:32:00Z</cp:lastPrinted>
  <dcterms:created xsi:type="dcterms:W3CDTF">2022-08-29T09:04:00Z</dcterms:created>
  <dcterms:modified xsi:type="dcterms:W3CDTF">2022-08-29T09:04:00Z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2022-05-25T00:00:00Z</vt:filetime>
  </property>
  <property fmtid="{D5CDD505-2E9C-101B-9397-08002B2CF9AE}" pid="3" name="LastSaved">
    <vt:filetime>2022-08-18T00:00:00Z</vt:filetime>
  </property>
</Properties>
</file>