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988" w:rsidRPr="00EC0D5C" w:rsidRDefault="002C3988" w:rsidP="00057C30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</w:rPr>
      </w:pPr>
    </w:p>
    <w:p w:rsidR="002C3988" w:rsidRPr="00EC0D5C" w:rsidRDefault="002C3988" w:rsidP="000B75CD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bookmarkStart w:id="0" w:name="bookmark3"/>
      <w:r w:rsidRPr="00EC0D5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t>ПОЛОЖЕНИЕ</w:t>
      </w:r>
      <w:bookmarkEnd w:id="0"/>
    </w:p>
    <w:p w:rsidR="00D13162" w:rsidRPr="00EC0D5C" w:rsidRDefault="00F174B6" w:rsidP="00D131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</w:pPr>
      <w:r w:rsidRPr="00EC0D5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t>о проведении</w:t>
      </w:r>
      <w:r w:rsidR="000066CC" w:rsidRPr="00EC0D5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t xml:space="preserve"> </w:t>
      </w:r>
      <w:r w:rsidR="0067346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t>О</w:t>
      </w:r>
      <w:r w:rsidR="00D13162" w:rsidRPr="00EC0D5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t>блас</w:t>
      </w:r>
      <w:r w:rsidR="00EC0D5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t>тного конкурса творческих работ</w:t>
      </w:r>
    </w:p>
    <w:p w:rsidR="00D13162" w:rsidRPr="00EC0D5C" w:rsidRDefault="00D13162" w:rsidP="00D131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</w:pPr>
      <w:r w:rsidRPr="00EC0D5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t>«Берегите лес от огня»</w:t>
      </w:r>
      <w:r w:rsidR="00C62B1F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t xml:space="preserve"> в 2023</w:t>
      </w:r>
      <w:r w:rsidR="00EC0D5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t xml:space="preserve"> году</w:t>
      </w:r>
    </w:p>
    <w:p w:rsidR="00F174B6" w:rsidRPr="00EC0D5C" w:rsidRDefault="00F174B6" w:rsidP="00D131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</w:pPr>
    </w:p>
    <w:p w:rsidR="00D13162" w:rsidRPr="00EC0D5C" w:rsidRDefault="00D13162" w:rsidP="00D13162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b/>
          <w:sz w:val="26"/>
          <w:szCs w:val="26"/>
          <w:lang w:eastAsia="en-US"/>
        </w:rPr>
        <w:t>1. Общие положения</w:t>
      </w:r>
    </w:p>
    <w:p w:rsidR="00D13162" w:rsidRPr="001974D4" w:rsidRDefault="001974D4" w:rsidP="001974D4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1.1. </w:t>
      </w:r>
      <w:r w:rsidR="00D13162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>Настоящее положение оп</w:t>
      </w:r>
      <w:r w:rsidR="00C62B1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ределяет цели, задачи и порядок </w:t>
      </w:r>
      <w:r w:rsidR="00673463">
        <w:rPr>
          <w:rFonts w:ascii="PT Astra Serif" w:eastAsia="Calibri" w:hAnsi="PT Astra Serif" w:cs="Times New Roman"/>
          <w:sz w:val="26"/>
          <w:szCs w:val="26"/>
          <w:lang w:eastAsia="en-US"/>
        </w:rPr>
        <w:t>проведения О</w:t>
      </w:r>
      <w:r w:rsidR="00D13162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>бластного конкурса творческих работ «Берегите ле</w:t>
      </w:r>
      <w:r w:rsidR="00EC0D5C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>с от огня» (далее – Конкурс).</w:t>
      </w:r>
    </w:p>
    <w:p w:rsidR="00D13162" w:rsidRPr="001974D4" w:rsidRDefault="001974D4" w:rsidP="001974D4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1.2. </w:t>
      </w:r>
      <w:r w:rsidR="005A2766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Учредителями Конкурса </w:t>
      </w:r>
      <w:r w:rsidR="00673463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выступают </w:t>
      </w:r>
      <w:r w:rsidR="00D13162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>Департамент лесного хозяйства Томской области</w:t>
      </w:r>
      <w:r w:rsidR="005A2766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, </w:t>
      </w:r>
      <w:r w:rsidR="00D13162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>Департамент профессионального образования Томской области</w:t>
      </w:r>
      <w:r w:rsidR="00057C30">
        <w:rPr>
          <w:rFonts w:ascii="PT Astra Serif" w:eastAsia="Calibri" w:hAnsi="PT Astra Serif" w:cs="Times New Roman"/>
          <w:sz w:val="26"/>
          <w:szCs w:val="26"/>
          <w:lang w:eastAsia="en-US"/>
        </w:rPr>
        <w:t>, Департамент общего образования Томской области.</w:t>
      </w:r>
    </w:p>
    <w:p w:rsidR="005A2766" w:rsidRPr="001974D4" w:rsidRDefault="001974D4" w:rsidP="001974D4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1.3. </w:t>
      </w:r>
      <w:r w:rsidR="005A2766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>Ор</w:t>
      </w:r>
      <w:r w:rsidR="00673463">
        <w:rPr>
          <w:rFonts w:ascii="PT Astra Serif" w:eastAsia="Calibri" w:hAnsi="PT Astra Serif" w:cs="Times New Roman"/>
          <w:sz w:val="26"/>
          <w:szCs w:val="26"/>
          <w:lang w:eastAsia="en-US"/>
        </w:rPr>
        <w:t>ганизаторами Конкурса являются К</w:t>
      </w:r>
      <w:r w:rsidR="00756812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>омитет организационной политики</w:t>
      </w:r>
      <w:r w:rsidR="005A2766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Департамент</w:t>
      </w:r>
      <w:r w:rsidR="006A50DD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>а</w:t>
      </w:r>
      <w:r w:rsidR="005A2766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лес</w:t>
      </w:r>
      <w:r w:rsidR="00057C30">
        <w:rPr>
          <w:rFonts w:ascii="PT Astra Serif" w:eastAsia="Calibri" w:hAnsi="PT Astra Serif" w:cs="Times New Roman"/>
          <w:sz w:val="26"/>
          <w:szCs w:val="26"/>
          <w:lang w:eastAsia="en-US"/>
        </w:rPr>
        <w:t>ного хозяйства Томской области</w:t>
      </w:r>
      <w:r w:rsidR="005A2766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>, ОГСБУ «Томская авиабаза», ОГБУ</w:t>
      </w:r>
      <w:r w:rsidR="00FD7D56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  <w:r w:rsidR="00C62B1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ДПО </w:t>
      </w:r>
      <w:r w:rsidR="005A2766" w:rsidRPr="001974D4">
        <w:rPr>
          <w:rFonts w:ascii="PT Astra Serif" w:eastAsia="Calibri" w:hAnsi="PT Astra Serif" w:cs="Times New Roman"/>
          <w:sz w:val="26"/>
          <w:szCs w:val="26"/>
          <w:lang w:eastAsia="en-US"/>
        </w:rPr>
        <w:t>«Региональный центр развити</w:t>
      </w:r>
      <w:r w:rsidR="00057C30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я профессиональных компетенций», </w:t>
      </w:r>
      <w:r w:rsidR="00057C30" w:rsidRPr="00057C30">
        <w:rPr>
          <w:rFonts w:ascii="PT Astra Serif" w:eastAsia="Calibri" w:hAnsi="PT Astra Serif" w:cs="Times New Roman"/>
          <w:sz w:val="26"/>
          <w:szCs w:val="26"/>
          <w:lang w:eastAsia="en-US"/>
        </w:rPr>
        <w:t>ОГБОУДО «Областной центр дополнительного образования»</w:t>
      </w:r>
      <w:r w:rsidR="00057C30">
        <w:rPr>
          <w:rFonts w:ascii="PT Astra Serif" w:eastAsia="Calibri" w:hAnsi="PT Astra Serif" w:cs="Times New Roman"/>
          <w:sz w:val="26"/>
          <w:szCs w:val="26"/>
          <w:lang w:eastAsia="en-US"/>
        </w:rPr>
        <w:t>.</w:t>
      </w:r>
    </w:p>
    <w:p w:rsidR="005A2766" w:rsidRPr="00EC0D5C" w:rsidRDefault="005A2766" w:rsidP="006A50DD">
      <w:pPr>
        <w:pStyle w:val="a6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</w:p>
    <w:p w:rsidR="006A50DD" w:rsidRPr="00EC0D5C" w:rsidRDefault="006A50DD" w:rsidP="006A50DD">
      <w:pPr>
        <w:tabs>
          <w:tab w:val="left" w:pos="3119"/>
          <w:tab w:val="left" w:pos="3402"/>
        </w:tabs>
        <w:spacing w:after="0" w:line="240" w:lineRule="auto"/>
        <w:jc w:val="center"/>
        <w:rPr>
          <w:rFonts w:ascii="PT Astra Serif" w:eastAsia="Calibri" w:hAnsi="PT Astra Serif" w:cs="Times New Roman"/>
          <w:b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b/>
          <w:sz w:val="26"/>
          <w:szCs w:val="26"/>
          <w:lang w:eastAsia="en-US"/>
        </w:rPr>
        <w:t>2. Цель и задачи Конкурса</w:t>
      </w:r>
    </w:p>
    <w:p w:rsidR="00EC0D5C" w:rsidRPr="00EC0D5C" w:rsidRDefault="005C425D" w:rsidP="006A50DD">
      <w:pPr>
        <w:tabs>
          <w:tab w:val="left" w:pos="567"/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2.1. 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Конкурс проводится с целью привлечения внимания населения Томской области к необходимости соблюдения правил пожарной безопасности в лесу</w:t>
      </w:r>
      <w:r w:rsidR="00EC0D5C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.</w:t>
      </w:r>
    </w:p>
    <w:p w:rsidR="005C425D" w:rsidRDefault="005C425D" w:rsidP="006A50DD">
      <w:pPr>
        <w:tabs>
          <w:tab w:val="left" w:pos="567"/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2.2. 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Задачами Конкурса являются: </w:t>
      </w:r>
    </w:p>
    <w:p w:rsidR="005C425D" w:rsidRDefault="005C425D" w:rsidP="006A50DD">
      <w:pPr>
        <w:tabs>
          <w:tab w:val="left" w:pos="567"/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- 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информирование жителей региона о вреде лесных пожаров и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основных источниках возгорания;</w:t>
      </w:r>
    </w:p>
    <w:p w:rsidR="005C425D" w:rsidRDefault="005C425D" w:rsidP="006A50DD">
      <w:pPr>
        <w:tabs>
          <w:tab w:val="left" w:pos="567"/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>- формирование представления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о личной ответственности за 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>сохранение природы родного края;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</w:p>
    <w:p w:rsidR="006A50DD" w:rsidRPr="00EC0D5C" w:rsidRDefault="005C425D" w:rsidP="006A50DD">
      <w:pPr>
        <w:tabs>
          <w:tab w:val="left" w:pos="567"/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- 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создание условий для возможностей реализации личного вклада подрастающего поколения в защиту лесов от пожаров.</w:t>
      </w:r>
    </w:p>
    <w:p w:rsidR="005A2766" w:rsidRPr="00EC0D5C" w:rsidRDefault="005A2766" w:rsidP="00D13162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</w:p>
    <w:p w:rsidR="006A50DD" w:rsidRPr="00EC0D5C" w:rsidRDefault="006A50DD" w:rsidP="006A50DD">
      <w:pPr>
        <w:tabs>
          <w:tab w:val="left" w:pos="3119"/>
        </w:tabs>
        <w:spacing w:after="0" w:line="240" w:lineRule="auto"/>
        <w:jc w:val="center"/>
        <w:rPr>
          <w:rFonts w:ascii="PT Astra Serif" w:eastAsia="Calibri" w:hAnsi="PT Astra Serif" w:cs="Times New Roman"/>
          <w:b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b/>
          <w:sz w:val="26"/>
          <w:szCs w:val="26"/>
          <w:lang w:eastAsia="en-US"/>
        </w:rPr>
        <w:t>3. Сроки проведения Конкурса</w:t>
      </w:r>
    </w:p>
    <w:p w:rsidR="006A50DD" w:rsidRPr="00EC0D5C" w:rsidRDefault="005C425D" w:rsidP="006A50DD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3.1. </w:t>
      </w:r>
      <w:r w:rsidR="00C62B1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Конкурс проводится </w:t>
      </w:r>
      <w:r w:rsidR="00D74957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в период с </w:t>
      </w:r>
      <w:r w:rsidR="00A3495C">
        <w:rPr>
          <w:rFonts w:ascii="PT Astra Serif" w:eastAsia="Calibri" w:hAnsi="PT Astra Serif" w:cs="Times New Roman"/>
          <w:sz w:val="26"/>
          <w:szCs w:val="26"/>
          <w:lang w:eastAsia="en-US"/>
        </w:rPr>
        <w:t>0</w:t>
      </w:r>
      <w:r w:rsidR="00D74957">
        <w:rPr>
          <w:rFonts w:ascii="PT Astra Serif" w:eastAsia="Calibri" w:hAnsi="PT Astra Serif" w:cs="Times New Roman"/>
          <w:sz w:val="26"/>
          <w:szCs w:val="26"/>
          <w:lang w:eastAsia="en-US"/>
        </w:rPr>
        <w:t>4</w:t>
      </w:r>
      <w:r w:rsidR="008242C8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июл</w:t>
      </w:r>
      <w:r w:rsidR="00C62B1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я по </w:t>
      </w:r>
      <w:r w:rsidR="00A3495C">
        <w:rPr>
          <w:rFonts w:ascii="PT Astra Serif" w:eastAsia="Calibri" w:hAnsi="PT Astra Serif" w:cs="Times New Roman"/>
          <w:sz w:val="26"/>
          <w:szCs w:val="26"/>
          <w:lang w:eastAsia="en-US"/>
        </w:rPr>
        <w:t>0</w:t>
      </w:r>
      <w:r w:rsidR="00C62B1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4 сентября 2023 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года.</w:t>
      </w:r>
    </w:p>
    <w:p w:rsidR="006A50DD" w:rsidRDefault="005C425D" w:rsidP="006A50DD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3.2. 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Конкурсные работы и заявки участников в электронном виде высылаются участниками Конкурса на адрес электронной почты </w:t>
      </w:r>
      <w:r w:rsidR="00C62B1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Оргкомитета </w:t>
      </w:r>
      <w:r w:rsidR="00696EE7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Конкурса: </w:t>
      </w:r>
      <w:proofErr w:type="spellStart"/>
      <w:r w:rsidR="006A50DD" w:rsidRPr="00EC0D5C">
        <w:rPr>
          <w:rFonts w:ascii="PT Astra Serif" w:eastAsia="Calibri" w:hAnsi="PT Astra Serif" w:cs="Times New Roman"/>
          <w:sz w:val="26"/>
          <w:szCs w:val="26"/>
          <w:u w:val="single"/>
          <w:lang w:val="en-US" w:eastAsia="en-US"/>
        </w:rPr>
        <w:t>nemolochnaya</w:t>
      </w:r>
      <w:proofErr w:type="spellEnd"/>
      <w:r w:rsidR="006A50DD" w:rsidRPr="00EC0D5C">
        <w:rPr>
          <w:rFonts w:ascii="PT Astra Serif" w:eastAsia="Calibri" w:hAnsi="PT Astra Serif" w:cs="Times New Roman"/>
          <w:sz w:val="26"/>
          <w:szCs w:val="26"/>
          <w:u w:val="single"/>
          <w:lang w:eastAsia="en-US"/>
        </w:rPr>
        <w:t>@</w:t>
      </w:r>
      <w:proofErr w:type="spellStart"/>
      <w:r w:rsidR="006A50DD" w:rsidRPr="00EC0D5C">
        <w:rPr>
          <w:rFonts w:ascii="PT Astra Serif" w:eastAsia="Calibri" w:hAnsi="PT Astra Serif" w:cs="Times New Roman"/>
          <w:sz w:val="26"/>
          <w:szCs w:val="26"/>
          <w:u w:val="single"/>
          <w:lang w:val="en-US" w:eastAsia="en-US"/>
        </w:rPr>
        <w:t>tomsk</w:t>
      </w:r>
      <w:proofErr w:type="spellEnd"/>
      <w:r w:rsidR="006A50DD" w:rsidRPr="00EC0D5C">
        <w:rPr>
          <w:rFonts w:ascii="PT Astra Serif" w:eastAsia="Calibri" w:hAnsi="PT Astra Serif" w:cs="Times New Roman"/>
          <w:sz w:val="26"/>
          <w:szCs w:val="26"/>
          <w:u w:val="single"/>
          <w:lang w:eastAsia="en-US"/>
        </w:rPr>
        <w:t>.</w:t>
      </w:r>
      <w:proofErr w:type="spellStart"/>
      <w:r w:rsidR="006A50DD" w:rsidRPr="00EC0D5C">
        <w:rPr>
          <w:rFonts w:ascii="PT Astra Serif" w:eastAsia="Calibri" w:hAnsi="PT Astra Serif" w:cs="Times New Roman"/>
          <w:sz w:val="26"/>
          <w:szCs w:val="26"/>
          <w:u w:val="single"/>
          <w:lang w:val="en-US" w:eastAsia="en-US"/>
        </w:rPr>
        <w:t>gov</w:t>
      </w:r>
      <w:proofErr w:type="spellEnd"/>
      <w:r w:rsidR="006A50DD" w:rsidRPr="00EC0D5C">
        <w:rPr>
          <w:rFonts w:ascii="PT Astra Serif" w:eastAsia="Calibri" w:hAnsi="PT Astra Serif" w:cs="Times New Roman"/>
          <w:sz w:val="26"/>
          <w:szCs w:val="26"/>
          <w:u w:val="single"/>
          <w:lang w:eastAsia="en-US"/>
        </w:rPr>
        <w:t>.</w:t>
      </w:r>
      <w:proofErr w:type="spellStart"/>
      <w:r w:rsidR="006A50DD" w:rsidRPr="00EC0D5C">
        <w:rPr>
          <w:rFonts w:ascii="PT Astra Serif" w:eastAsia="Calibri" w:hAnsi="PT Astra Serif" w:cs="Times New Roman"/>
          <w:sz w:val="26"/>
          <w:szCs w:val="26"/>
          <w:u w:val="single"/>
          <w:lang w:val="en-US" w:eastAsia="en-US"/>
        </w:rPr>
        <w:t>ru</w:t>
      </w:r>
      <w:proofErr w:type="spellEnd"/>
      <w:r w:rsidR="00C62B1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в срок </w:t>
      </w:r>
      <w:r w:rsidR="00A3495C">
        <w:rPr>
          <w:rFonts w:ascii="PT Astra Serif" w:eastAsia="Calibri" w:hAnsi="PT Astra Serif" w:cs="Times New Roman"/>
          <w:sz w:val="26"/>
          <w:szCs w:val="26"/>
          <w:lang w:eastAsia="en-US"/>
        </w:rPr>
        <w:t>не позднее 0</w:t>
      </w:r>
      <w:r w:rsidR="00C62B1F">
        <w:rPr>
          <w:rFonts w:ascii="PT Astra Serif" w:eastAsia="Calibri" w:hAnsi="PT Astra Serif" w:cs="Times New Roman"/>
          <w:sz w:val="26"/>
          <w:szCs w:val="26"/>
          <w:lang w:eastAsia="en-US"/>
        </w:rPr>
        <w:t>4 сентября 2023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года.</w:t>
      </w:r>
    </w:p>
    <w:p w:rsidR="006A50DD" w:rsidRPr="00EC0D5C" w:rsidRDefault="00ED7CDF" w:rsidP="006A50DD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>3.3</w:t>
      </w:r>
      <w:r w:rsidR="00696EE7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. </w:t>
      </w:r>
      <w:r w:rsidR="00A3495C">
        <w:rPr>
          <w:rFonts w:ascii="PT Astra Serif" w:eastAsia="Calibri" w:hAnsi="PT Astra Serif" w:cs="Times New Roman"/>
          <w:sz w:val="26"/>
          <w:szCs w:val="26"/>
          <w:lang w:eastAsia="en-US"/>
        </w:rPr>
        <w:t>Оригиналы конкурсных работ (по желанию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участников Конкурса) для организации размещения на 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офлайн 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выставке высылаются у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>частниками Конкурса в срок не позднее</w:t>
      </w:r>
      <w:r w:rsidR="00C62B1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11 сентября 2023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года по адресу: Департамент лесного хо</w:t>
      </w:r>
      <w:r w:rsidR="00696EE7">
        <w:rPr>
          <w:rFonts w:ascii="PT Astra Serif" w:eastAsia="Calibri" w:hAnsi="PT Astra Serif" w:cs="Times New Roman"/>
          <w:sz w:val="26"/>
          <w:szCs w:val="26"/>
          <w:lang w:eastAsia="en-US"/>
        </w:rPr>
        <w:t>зяйства Томской области, Кирова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пр., д.41, г. Томск, Томска</w:t>
      </w:r>
      <w:r w:rsidR="00696EE7">
        <w:rPr>
          <w:rFonts w:ascii="PT Astra Serif" w:eastAsia="Calibri" w:hAnsi="PT Astra Serif" w:cs="Times New Roman"/>
          <w:sz w:val="26"/>
          <w:szCs w:val="26"/>
          <w:lang w:eastAsia="en-US"/>
        </w:rPr>
        <w:t>я область, 634041 (с пометкой «К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онкурс творческих работ»). </w:t>
      </w:r>
    </w:p>
    <w:p w:rsidR="006A50DD" w:rsidRPr="00EC0D5C" w:rsidRDefault="006A50DD" w:rsidP="00EF2AB6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b/>
          <w:sz w:val="26"/>
          <w:szCs w:val="26"/>
          <w:lang w:eastAsia="en-US"/>
        </w:rPr>
        <w:t>4. Участники Конкурса и условия участия</w:t>
      </w:r>
    </w:p>
    <w:p w:rsidR="00E709AF" w:rsidRPr="00EC0D5C" w:rsidRDefault="006A50DD" w:rsidP="00E709AF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4.1. В Конкурсе могут принимать участие обучающиеся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общеобразовательных организаций, организаций </w:t>
      </w:r>
      <w:proofErr w:type="gramStart"/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>дополнительного</w:t>
      </w:r>
      <w:proofErr w:type="gramEnd"/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образования и профессиональных образовательных организаций, в том числе являющиеся членами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  <w:r w:rsidRPr="00057C30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школьных </w:t>
      </w:r>
      <w:r w:rsidR="00FB38C1" w:rsidRPr="00057C30">
        <w:rPr>
          <w:rFonts w:ascii="PT Astra Serif" w:eastAsia="Calibri" w:hAnsi="PT Astra Serif" w:cs="Times New Roman"/>
          <w:sz w:val="26"/>
          <w:szCs w:val="26"/>
          <w:lang w:eastAsia="en-US"/>
        </w:rPr>
        <w:t>и студе</w:t>
      </w:r>
      <w:r w:rsidR="00E709AF" w:rsidRPr="00057C30">
        <w:rPr>
          <w:rFonts w:ascii="PT Astra Serif" w:eastAsia="Calibri" w:hAnsi="PT Astra Serif" w:cs="Times New Roman"/>
          <w:sz w:val="26"/>
          <w:szCs w:val="26"/>
          <w:lang w:eastAsia="en-US"/>
        </w:rPr>
        <w:t>нческих лесничеств,</w:t>
      </w:r>
      <w:r w:rsidR="00E709AF" w:rsidRPr="00057C30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</w:t>
      </w:r>
      <w:r w:rsidR="00E709AF" w:rsidRPr="00057C30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воспитанники дошкольных 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образовательных </w:t>
      </w:r>
      <w:r w:rsidR="00E709AF" w:rsidRPr="00057C30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учреждений, 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педагоги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>ческие работники образовательные организаций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, а также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иные категории жителей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Томской области. </w:t>
      </w:r>
    </w:p>
    <w:p w:rsidR="00C158FC" w:rsidRDefault="006A50DD" w:rsidP="00E709AF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4.2. 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Для участников 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Конкурс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>а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>не устанавливаются возрастные ограничения.</w:t>
      </w:r>
    </w:p>
    <w:p w:rsidR="006A50DD" w:rsidRPr="00EC0D5C" w:rsidRDefault="00C158FC" w:rsidP="00E709AF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>Оценка конкурсных работ проводится в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следующих возрастных группах:</w:t>
      </w:r>
    </w:p>
    <w:p w:rsidR="006A50DD" w:rsidRPr="00EC0D5C" w:rsidRDefault="006A50DD" w:rsidP="006A50DD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- 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дети 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дошкольного возраста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до 6 лет включительно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;</w:t>
      </w:r>
    </w:p>
    <w:p w:rsidR="006A50DD" w:rsidRPr="00EC0D5C" w:rsidRDefault="00C158FC" w:rsidP="006A50DD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>- дети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от 7 до 10 лет включительно;</w:t>
      </w:r>
    </w:p>
    <w:p w:rsidR="006A50DD" w:rsidRPr="00EC0D5C" w:rsidRDefault="00C158FC" w:rsidP="006A50DD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>- дети</w:t>
      </w:r>
      <w:r w:rsidR="006A50DD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от 11 до 14 лет включительно;</w:t>
      </w:r>
    </w:p>
    <w:p w:rsidR="006A50DD" w:rsidRPr="00EC0D5C" w:rsidRDefault="006A50DD" w:rsidP="006A50DD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- </w:t>
      </w:r>
      <w:r w:rsidR="00C158F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дети 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от 15 до 17 лет включительно;</w:t>
      </w:r>
    </w:p>
    <w:p w:rsidR="006A50DD" w:rsidRPr="00EC0D5C" w:rsidRDefault="006A50DD" w:rsidP="006A50DD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- от 18 лет и старше. </w:t>
      </w:r>
    </w:p>
    <w:p w:rsidR="006A50DD" w:rsidRPr="00EC0D5C" w:rsidRDefault="006A50DD" w:rsidP="006A50DD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4.3. К конкурсным работам должн</w:t>
      </w:r>
      <w:r w:rsidR="00EC0D5C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а прилагаться заявка участника </w:t>
      </w:r>
      <w:r w:rsidR="00C050EB" w:rsidRPr="00A14651">
        <w:rPr>
          <w:rFonts w:ascii="PT Astra Serif" w:eastAsia="Calibri" w:hAnsi="PT Astra Serif" w:cs="Times New Roman"/>
          <w:sz w:val="26"/>
          <w:szCs w:val="26"/>
          <w:lang w:eastAsia="en-US"/>
        </w:rPr>
        <w:t>по форме согласно приложению</w:t>
      </w:r>
      <w:r w:rsidR="00696EE7" w:rsidRPr="00A14651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к </w:t>
      </w:r>
      <w:r w:rsidR="007B6499" w:rsidRPr="00A14651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настоящему </w:t>
      </w:r>
      <w:r w:rsidR="00696EE7" w:rsidRPr="00A14651">
        <w:rPr>
          <w:rFonts w:ascii="PT Astra Serif" w:eastAsia="Calibri" w:hAnsi="PT Astra Serif" w:cs="Times New Roman"/>
          <w:sz w:val="26"/>
          <w:szCs w:val="26"/>
          <w:lang w:eastAsia="en-US"/>
        </w:rPr>
        <w:t>положению</w:t>
      </w:r>
      <w:r w:rsidR="00A14651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в электронном виде</w:t>
      </w:r>
      <w:r w:rsidRPr="00A14651">
        <w:rPr>
          <w:rFonts w:ascii="PT Astra Serif" w:eastAsia="Calibri" w:hAnsi="PT Astra Serif" w:cs="Times New Roman"/>
          <w:sz w:val="26"/>
          <w:szCs w:val="26"/>
          <w:lang w:eastAsia="en-US"/>
        </w:rPr>
        <w:t>. Если образовательная организация присылает на Конкурс несколько работ нескольких участников, заявка оформляется одна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коллективная</w:t>
      </w:r>
      <w:r w:rsidR="00696EE7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от образовательного учреждения. Если 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индивидуальный участник присылает на Конкурс несколько работ, заявка также оформляется одна на все р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аботы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.</w:t>
      </w:r>
    </w:p>
    <w:p w:rsidR="006A50DD" w:rsidRPr="00EC0D5C" w:rsidRDefault="006A50DD" w:rsidP="006A50DD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4.4. Участие в Конкурсе предполагает полное ознакомление и согласие участников с данным положением. </w:t>
      </w:r>
      <w:proofErr w:type="gramStart"/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Подав заявку на участие ребенка в Конкурсе, тем самым, его законный представитель дает согласие на использование представленных в заявке персональных данных участника и подтверждает передачу 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организаторам Конкурса 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в безвозмездном порядке исключительного права на данную работу в полном объеме, включая право на экспонирование на выставке, включение в каталог лучших работ, воспроизведение, передачу, распространение ил</w:t>
      </w:r>
      <w:r w:rsidR="00696EE7">
        <w:rPr>
          <w:rFonts w:ascii="PT Astra Serif" w:eastAsia="Calibri" w:hAnsi="PT Astra Serif" w:cs="Times New Roman"/>
          <w:sz w:val="26"/>
          <w:szCs w:val="26"/>
          <w:lang w:eastAsia="en-US"/>
        </w:rPr>
        <w:t>и использование иным способом с указанием авторства.</w:t>
      </w:r>
      <w:proofErr w:type="gramEnd"/>
    </w:p>
    <w:p w:rsidR="006A50DD" w:rsidRPr="00EC0D5C" w:rsidRDefault="006A50DD" w:rsidP="006A50DD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</w:p>
    <w:p w:rsidR="00E709AF" w:rsidRPr="00EC0D5C" w:rsidRDefault="005D2070" w:rsidP="00E709AF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b/>
          <w:sz w:val="26"/>
          <w:szCs w:val="26"/>
          <w:lang w:eastAsia="en-US"/>
        </w:rPr>
        <w:t>5. Номинации Конкурса</w:t>
      </w:r>
    </w:p>
    <w:p w:rsidR="00E709AF" w:rsidRPr="00EC0D5C" w:rsidRDefault="005D2070" w:rsidP="005D207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5.1. </w:t>
      </w:r>
      <w:r w:rsidR="00E709AF" w:rsidRPr="00EC0D5C">
        <w:rPr>
          <w:rFonts w:ascii="PT Astra Serif" w:eastAsia="Times New Roman" w:hAnsi="PT Astra Serif" w:cs="Times New Roman"/>
          <w:spacing w:val="-3"/>
          <w:w w:val="102"/>
          <w:sz w:val="26"/>
          <w:szCs w:val="26"/>
        </w:rPr>
        <w:t>Конкурс проводится по следующим номинациям:</w:t>
      </w:r>
    </w:p>
    <w:p w:rsidR="00E709AF" w:rsidRPr="00EC0D5C" w:rsidRDefault="00E709AF" w:rsidP="00E709AF">
      <w:pPr>
        <w:tabs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C0D5C">
        <w:rPr>
          <w:rFonts w:ascii="PT Astra Serif" w:eastAsia="Times New Roman" w:hAnsi="PT Astra Serif" w:cs="Times New Roman"/>
          <w:sz w:val="26"/>
          <w:szCs w:val="26"/>
        </w:rPr>
        <w:t xml:space="preserve">5.1.1. </w:t>
      </w:r>
      <w:r w:rsidRPr="00EC0D5C">
        <w:rPr>
          <w:rFonts w:ascii="PT Astra Serif" w:eastAsia="Times New Roman" w:hAnsi="PT Astra Serif" w:cs="Times New Roman"/>
          <w:b/>
          <w:sz w:val="26"/>
          <w:szCs w:val="26"/>
        </w:rPr>
        <w:t>Информационная противопожарная листовка</w:t>
      </w:r>
      <w:r w:rsidRPr="00EC0D5C">
        <w:rPr>
          <w:rFonts w:ascii="PT Astra Serif" w:eastAsia="Times New Roman" w:hAnsi="PT Astra Serif" w:cs="Times New Roman"/>
          <w:sz w:val="26"/>
          <w:szCs w:val="26"/>
        </w:rPr>
        <w:t xml:space="preserve">, </w:t>
      </w:r>
      <w:r w:rsidR="00EC0D5C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напоминающая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о правилах поведения в лесу и о необходимости беречь природу, информирующая </w:t>
      </w:r>
      <w:r w:rsidR="00B27EF3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о том, 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каких действий нужно избегать в лесу.</w:t>
      </w:r>
    </w:p>
    <w:p w:rsidR="00E709AF" w:rsidRPr="00EC0D5C" w:rsidRDefault="00E709AF" w:rsidP="00E709AF">
      <w:pPr>
        <w:tabs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C0D5C">
        <w:rPr>
          <w:rFonts w:ascii="PT Astra Serif" w:eastAsia="Times New Roman" w:hAnsi="PT Astra Serif" w:cs="Times New Roman"/>
          <w:sz w:val="26"/>
          <w:szCs w:val="26"/>
        </w:rPr>
        <w:t xml:space="preserve">Требования к работам: </w:t>
      </w:r>
    </w:p>
    <w:p w:rsidR="00B27EF3" w:rsidRDefault="00E709AF" w:rsidP="00E709AF">
      <w:pPr>
        <w:tabs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Работа выполняется в формате не менее А</w:t>
      </w:r>
      <w:proofErr w:type="gramStart"/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4</w:t>
      </w:r>
      <w:proofErr w:type="gramEnd"/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(210х297) и не более А3 (297х420мм); содержание работы</w:t>
      </w:r>
      <w:r w:rsidR="00B27EF3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должно отражать тему Конкурса. Р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абота может быть выполнена в любой технике </w:t>
      </w:r>
      <w:r w:rsidR="00C050EB">
        <w:rPr>
          <w:rFonts w:ascii="PT Astra Serif" w:eastAsia="Calibri" w:hAnsi="PT Astra Serif" w:cs="Times New Roman"/>
          <w:sz w:val="26"/>
          <w:szCs w:val="26"/>
          <w:lang w:eastAsia="en-US"/>
        </w:rPr>
        <w:t>–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карандаш, фломастер, гуашь, акварель, пастель, аппликация и</w:t>
      </w:r>
      <w:r w:rsidR="00B27EF3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т.д. </w:t>
      </w:r>
    </w:p>
    <w:p w:rsidR="00E709AF" w:rsidRDefault="00B27EF3" w:rsidP="00E709AF">
      <w:pPr>
        <w:tabs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>Работы должны быть выполнены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участниками индивидуально с минимальной помощью родителей и преподавателей</w:t>
      </w:r>
      <w:r w:rsidR="00C90485">
        <w:rPr>
          <w:rFonts w:ascii="PT Astra Serif" w:eastAsia="Calibri" w:hAnsi="PT Astra Serif" w:cs="Times New Roman"/>
          <w:sz w:val="26"/>
          <w:szCs w:val="26"/>
          <w:lang w:eastAsia="en-US"/>
        </w:rPr>
        <w:t>.</w:t>
      </w:r>
    </w:p>
    <w:p w:rsidR="00B27EF3" w:rsidRPr="00B27EF3" w:rsidRDefault="00ED7CDF" w:rsidP="00E709AF">
      <w:pPr>
        <w:tabs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D7CDF">
        <w:rPr>
          <w:rFonts w:ascii="PT Astra Serif" w:eastAsia="Calibri" w:hAnsi="PT Astra Serif" w:cs="Times New Roman"/>
          <w:sz w:val="26"/>
          <w:szCs w:val="26"/>
          <w:lang w:eastAsia="en-US"/>
        </w:rPr>
        <w:t>Конкурсные работы (скан или фото) предоставляется в формате JPG,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  <w:lang w:val="en-US" w:eastAsia="en-US"/>
        </w:rPr>
        <w:t>JPEG</w:t>
      </w:r>
      <w:r w:rsidRPr="00ED7CD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с разрешением не менее 300 </w:t>
      </w:r>
      <w:r>
        <w:rPr>
          <w:rFonts w:ascii="PT Astra Serif" w:eastAsia="Calibri" w:hAnsi="PT Astra Serif" w:cs="Times New Roman"/>
          <w:sz w:val="26"/>
          <w:szCs w:val="26"/>
          <w:lang w:val="en-US" w:eastAsia="en-US"/>
        </w:rPr>
        <w:t>dpi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, </w:t>
      </w:r>
      <w:r w:rsidRPr="00ED7CD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размер не менее 1200 </w:t>
      </w:r>
      <w:proofErr w:type="spellStart"/>
      <w:r w:rsidRPr="00ED7CDF">
        <w:rPr>
          <w:rFonts w:ascii="PT Astra Serif" w:eastAsia="Calibri" w:hAnsi="PT Astra Serif" w:cs="Times New Roman"/>
          <w:sz w:val="26"/>
          <w:szCs w:val="26"/>
          <w:lang w:eastAsia="en-US"/>
        </w:rPr>
        <w:t>px</w:t>
      </w:r>
      <w:proofErr w:type="spellEnd"/>
      <w:r w:rsidRPr="00ED7CD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по одной из сторон, размер файла не менее 2 Мб и не более 8 Мб. Изображение должно быть без теней, без элементов фона (для фотографий).</w:t>
      </w:r>
    </w:p>
    <w:p w:rsidR="00E709AF" w:rsidRPr="00EC0D5C" w:rsidRDefault="00B27EF3" w:rsidP="00E709AF">
      <w:pPr>
        <w:tabs>
          <w:tab w:val="left" w:pos="709"/>
          <w:tab w:val="left" w:pos="9355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>При предоставлении оригинала конкурсной работы с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ведения об авторе размещаются с оборотной стороны работы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в виде этикетки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: фамилия и имя автора (полностью), и возраст. </w:t>
      </w:r>
    </w:p>
    <w:p w:rsidR="00E709AF" w:rsidRDefault="00E709AF" w:rsidP="00E709A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C0D5C">
        <w:rPr>
          <w:rFonts w:ascii="PT Astra Serif" w:eastAsia="Times New Roman" w:hAnsi="PT Astra Serif" w:cs="Times New Roman"/>
          <w:sz w:val="26"/>
          <w:szCs w:val="26"/>
        </w:rPr>
        <w:t xml:space="preserve">5.1.2. </w:t>
      </w:r>
      <w:r w:rsidRPr="00EC0D5C">
        <w:rPr>
          <w:rFonts w:ascii="PT Astra Serif" w:eastAsia="Times New Roman" w:hAnsi="PT Astra Serif" w:cs="Times New Roman"/>
          <w:b/>
          <w:sz w:val="26"/>
          <w:szCs w:val="26"/>
        </w:rPr>
        <w:t>Природоохранный видеоролик</w:t>
      </w:r>
      <w:r w:rsidRPr="00EC0D5C">
        <w:rPr>
          <w:rFonts w:ascii="PT Astra Serif" w:eastAsia="Times New Roman" w:hAnsi="PT Astra Serif" w:cs="Times New Roman"/>
          <w:sz w:val="26"/>
          <w:szCs w:val="26"/>
        </w:rPr>
        <w:t xml:space="preserve">, направленный на профилактику лесных пожаров. </w:t>
      </w:r>
    </w:p>
    <w:p w:rsidR="00ED7CDF" w:rsidRDefault="00ED7CDF" w:rsidP="00E709A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ED7CDF" w:rsidRPr="00EC0D5C" w:rsidRDefault="00ED7CDF" w:rsidP="00E709A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E709AF" w:rsidRPr="00EC0D5C" w:rsidRDefault="00E709AF" w:rsidP="00E709AF">
      <w:pPr>
        <w:tabs>
          <w:tab w:val="left" w:pos="142"/>
        </w:tabs>
        <w:spacing w:line="240" w:lineRule="auto"/>
        <w:ind w:left="720"/>
        <w:contextualSpacing/>
        <w:rPr>
          <w:rFonts w:ascii="PT Astra Serif" w:eastAsia="Times New Roman" w:hAnsi="PT Astra Serif" w:cs="Times New Roman"/>
          <w:sz w:val="26"/>
          <w:szCs w:val="26"/>
        </w:rPr>
      </w:pPr>
      <w:r w:rsidRPr="00EC0D5C">
        <w:rPr>
          <w:rFonts w:ascii="PT Astra Serif" w:eastAsia="Times New Roman" w:hAnsi="PT Astra Serif" w:cs="Times New Roman"/>
          <w:sz w:val="26"/>
          <w:szCs w:val="26"/>
        </w:rPr>
        <w:t xml:space="preserve">Требования к работам: </w:t>
      </w:r>
    </w:p>
    <w:p w:rsidR="00E709AF" w:rsidRPr="00EC0D5C" w:rsidRDefault="00E709AF" w:rsidP="00E709A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C0D5C">
        <w:rPr>
          <w:rFonts w:ascii="PT Astra Serif" w:eastAsia="Times New Roman" w:hAnsi="PT Astra Serif" w:cs="Times New Roman"/>
          <w:sz w:val="26"/>
          <w:szCs w:val="26"/>
        </w:rPr>
        <w:t xml:space="preserve">На Конкурс предоставляются видеоролики хронометражем от одной до двух минут, отражающие следующие темы: «Борьба с лесными пожарами», «Соблюдение правил пожарной безопасности в лесу», «Причины и последствия лесных пожаров», «Что может сделать </w:t>
      </w:r>
      <w:r w:rsidRPr="00C90485">
        <w:rPr>
          <w:rFonts w:ascii="PT Astra Serif" w:eastAsia="Times New Roman" w:hAnsi="PT Astra Serif" w:cs="Times New Roman"/>
          <w:sz w:val="26"/>
          <w:szCs w:val="26"/>
        </w:rPr>
        <w:t>каждый</w:t>
      </w:r>
      <w:r w:rsidR="005F764D" w:rsidRPr="00C90485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C90485">
        <w:rPr>
          <w:rFonts w:ascii="PT Astra Serif" w:eastAsia="Times New Roman" w:hAnsi="PT Astra Serif" w:cs="Times New Roman"/>
          <w:sz w:val="26"/>
          <w:szCs w:val="26"/>
        </w:rPr>
        <w:t xml:space="preserve">человек </w:t>
      </w:r>
      <w:r w:rsidRPr="00C90485">
        <w:rPr>
          <w:rFonts w:ascii="PT Astra Serif" w:eastAsia="Times New Roman" w:hAnsi="PT Astra Serif" w:cs="Times New Roman"/>
          <w:sz w:val="26"/>
          <w:szCs w:val="26"/>
        </w:rPr>
        <w:t>для</w:t>
      </w:r>
      <w:r w:rsidRPr="00EC0D5C">
        <w:rPr>
          <w:rFonts w:ascii="PT Astra Serif" w:eastAsia="Times New Roman" w:hAnsi="PT Astra Serif" w:cs="Times New Roman"/>
          <w:sz w:val="26"/>
          <w:szCs w:val="26"/>
        </w:rPr>
        <w:t xml:space="preserve"> предупреждения лесных пожаров».</w:t>
      </w:r>
    </w:p>
    <w:p w:rsidR="00E709AF" w:rsidRDefault="00B27EF3" w:rsidP="00E709A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>Работа загружается автором в любое доступное облачное хранилище</w:t>
      </w:r>
      <w:r w:rsidR="00C90485">
        <w:rPr>
          <w:rFonts w:ascii="PT Astra Serif" w:eastAsia="Calibri" w:hAnsi="PT Astra Serif" w:cs="Times New Roman"/>
          <w:sz w:val="26"/>
          <w:szCs w:val="26"/>
          <w:lang w:eastAsia="en-US"/>
        </w:rPr>
        <w:t>,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и предоставляе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тся 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>на электро</w:t>
      </w:r>
      <w:r w:rsidR="00C90485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нную почту Оргкомитета Конкурса </w:t>
      </w:r>
      <w:r w:rsidR="007B6499">
        <w:rPr>
          <w:rFonts w:ascii="PT Astra Serif" w:eastAsia="Calibri" w:hAnsi="PT Astra Serif" w:cs="Times New Roman"/>
          <w:sz w:val="26"/>
          <w:szCs w:val="26"/>
          <w:lang w:eastAsia="en-US"/>
        </w:rPr>
        <w:t>в виде ссылки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для скачивания.</w:t>
      </w:r>
      <w:r w:rsidR="00EC0D5C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</w:p>
    <w:p w:rsidR="00B27EF3" w:rsidRPr="00EC0D5C" w:rsidRDefault="00B27EF3" w:rsidP="00E709AF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color w:val="FF0000"/>
          <w:sz w:val="26"/>
          <w:szCs w:val="26"/>
          <w:lang w:eastAsia="en-US"/>
        </w:rPr>
      </w:pPr>
    </w:p>
    <w:p w:rsidR="00E709AF" w:rsidRPr="00EC0D5C" w:rsidRDefault="00E709AF" w:rsidP="00E709AF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b/>
          <w:sz w:val="26"/>
          <w:szCs w:val="26"/>
          <w:lang w:eastAsia="en-US"/>
        </w:rPr>
        <w:t>6. Подведение итогов Конкурса</w:t>
      </w:r>
    </w:p>
    <w:p w:rsidR="00CB0A46" w:rsidRDefault="00E709AF" w:rsidP="00E709A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6.1. </w:t>
      </w:r>
      <w:r w:rsidR="00A567A1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Общее руководство по организации и проведению Конкурса осуществляет организационный комитет (далее – Оргкомитет)</w:t>
      </w:r>
      <w:r w:rsidR="00CB0A46">
        <w:rPr>
          <w:rFonts w:ascii="PT Astra Serif" w:eastAsia="Calibri" w:hAnsi="PT Astra Serif" w:cs="Times New Roman"/>
          <w:sz w:val="26"/>
          <w:szCs w:val="26"/>
          <w:lang w:eastAsia="en-US"/>
        </w:rPr>
        <w:t>.</w:t>
      </w:r>
    </w:p>
    <w:p w:rsidR="00317CBA" w:rsidRDefault="00317CBA" w:rsidP="00E709A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</w:p>
    <w:p w:rsidR="00317CBA" w:rsidRDefault="00317CBA" w:rsidP="00E709A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</w:p>
    <w:p w:rsidR="00A567A1" w:rsidRPr="00EC0D5C" w:rsidRDefault="00A567A1" w:rsidP="00E709A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bookmarkStart w:id="1" w:name="_GoBack"/>
      <w:bookmarkEnd w:id="1"/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6.2. Оргкомитет:</w:t>
      </w:r>
    </w:p>
    <w:p w:rsidR="00A567A1" w:rsidRPr="00EC0D5C" w:rsidRDefault="00A567A1" w:rsidP="00A567A1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- формирует экспертную комиссию для проведения оценки работ и определения победителей Конкурса;</w:t>
      </w:r>
    </w:p>
    <w:p w:rsidR="00A567A1" w:rsidRPr="00EC0D5C" w:rsidRDefault="00A567A1" w:rsidP="00A567A1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- осуществляет информирование потенциальных участников о проведении и результатах Конкурса;</w:t>
      </w:r>
    </w:p>
    <w:p w:rsidR="00A567A1" w:rsidRPr="00EC0D5C" w:rsidRDefault="00A567A1" w:rsidP="00A567A1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- ведет прием конкурсных работ;</w:t>
      </w:r>
    </w:p>
    <w:p w:rsidR="00A567A1" w:rsidRPr="00EC0D5C" w:rsidRDefault="00A567A1" w:rsidP="00A567A1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- составляет протокол о результатах Конкурса по итогам работы экспертной комиссии;</w:t>
      </w:r>
    </w:p>
    <w:p w:rsidR="00A567A1" w:rsidRDefault="00A567A1" w:rsidP="00A567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EC0D5C">
        <w:rPr>
          <w:rFonts w:ascii="PT Astra Serif" w:eastAsia="Times New Roman" w:hAnsi="PT Astra Serif" w:cs="Times New Roman"/>
          <w:sz w:val="26"/>
          <w:szCs w:val="26"/>
        </w:rPr>
        <w:t>- организует проведение торжественной церемонии награждения.</w:t>
      </w:r>
    </w:p>
    <w:p w:rsidR="00CB0A46" w:rsidRDefault="00CB0A46" w:rsidP="00A567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6.3. Конкурсная комиссия включает представителей Оргкомитета Конкурса и иных привлеченных специалистов. </w:t>
      </w:r>
    </w:p>
    <w:p w:rsidR="008230CF" w:rsidRDefault="00CB0A46" w:rsidP="00A567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6.4. Победители</w:t>
      </w:r>
      <w:r w:rsidR="005F764D">
        <w:rPr>
          <w:rFonts w:ascii="PT Astra Serif" w:eastAsia="Times New Roman" w:hAnsi="PT Astra Serif" w:cs="Times New Roman"/>
          <w:sz w:val="26"/>
          <w:szCs w:val="26"/>
        </w:rPr>
        <w:t xml:space="preserve"> (</w:t>
      </w:r>
      <w:r w:rsidR="005F764D">
        <w:rPr>
          <w:rFonts w:ascii="PT Astra Serif" w:eastAsia="Times New Roman" w:hAnsi="PT Astra Serif" w:cs="Times New Roman"/>
          <w:sz w:val="26"/>
          <w:szCs w:val="26"/>
          <w:lang w:val="en-US"/>
        </w:rPr>
        <w:t>I</w:t>
      </w:r>
      <w:r w:rsidR="005F764D" w:rsidRPr="005F764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5F764D">
        <w:rPr>
          <w:rFonts w:ascii="PT Astra Serif" w:eastAsia="Times New Roman" w:hAnsi="PT Astra Serif" w:cs="Times New Roman"/>
          <w:sz w:val="26"/>
          <w:szCs w:val="26"/>
        </w:rPr>
        <w:t>место)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и призеры Конкурса</w:t>
      </w:r>
      <w:r w:rsidRPr="00CB0A46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>(</w:t>
      </w:r>
      <w:r w:rsidR="005F764D">
        <w:rPr>
          <w:rFonts w:ascii="PT Astra Serif" w:eastAsia="Calibri" w:hAnsi="PT Astra Serif" w:cs="Times New Roman"/>
          <w:sz w:val="26"/>
          <w:szCs w:val="26"/>
          <w:lang w:eastAsia="en-US"/>
        </w:rPr>
        <w:t>II, III места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>)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определяются в каждой возрастной группе в </w:t>
      </w:r>
      <w:r w:rsidRPr="002E4CF3">
        <w:rPr>
          <w:rFonts w:ascii="PT Astra Serif" w:eastAsia="Times New Roman" w:hAnsi="PT Astra Serif" w:cs="Times New Roman"/>
          <w:sz w:val="26"/>
          <w:szCs w:val="26"/>
        </w:rPr>
        <w:t>каждой из двух номинаций Конкурса</w:t>
      </w:r>
      <w:r w:rsidR="00E82F87" w:rsidRPr="002E4CF3">
        <w:rPr>
          <w:rFonts w:ascii="PT Astra Serif" w:eastAsia="Times New Roman" w:hAnsi="PT Astra Serif" w:cs="Times New Roman"/>
          <w:sz w:val="26"/>
          <w:szCs w:val="26"/>
        </w:rPr>
        <w:t>, за исключением номинации</w:t>
      </w:r>
      <w:r w:rsidR="002E4CF3" w:rsidRPr="002E4CF3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E82F87" w:rsidRPr="002E4CF3">
        <w:rPr>
          <w:rFonts w:ascii="PT Astra Serif" w:eastAsia="Times New Roman" w:hAnsi="PT Astra Serif" w:cs="Times New Roman"/>
          <w:sz w:val="26"/>
          <w:szCs w:val="26"/>
        </w:rPr>
        <w:t>«</w:t>
      </w:r>
      <w:r w:rsidR="00E82F87" w:rsidRPr="002E4CF3">
        <w:rPr>
          <w:rFonts w:ascii="PT Astra Serif" w:eastAsia="Times New Roman" w:hAnsi="PT Astra Serif" w:cs="Times New Roman"/>
          <w:b/>
          <w:sz w:val="26"/>
          <w:szCs w:val="26"/>
        </w:rPr>
        <w:t>Природоохранный видеоролик»</w:t>
      </w:r>
      <w:r w:rsidR="00E82F87" w:rsidRPr="002E4CF3">
        <w:rPr>
          <w:rFonts w:ascii="PT Astra Serif" w:eastAsia="Times New Roman" w:hAnsi="PT Astra Serif" w:cs="Times New Roman"/>
          <w:sz w:val="26"/>
          <w:szCs w:val="26"/>
        </w:rPr>
        <w:t>,</w:t>
      </w:r>
      <w:r w:rsidR="00E82F87" w:rsidRPr="002E4CF3">
        <w:rPr>
          <w:rFonts w:ascii="PT Astra Serif" w:eastAsia="Times New Roman" w:hAnsi="PT Astra Serif" w:cs="Times New Roman"/>
          <w:b/>
          <w:sz w:val="26"/>
          <w:szCs w:val="26"/>
        </w:rPr>
        <w:t xml:space="preserve"> </w:t>
      </w:r>
      <w:r w:rsidR="002E4CF3" w:rsidRPr="002E4CF3">
        <w:rPr>
          <w:rFonts w:ascii="PT Astra Serif" w:eastAsia="Times New Roman" w:hAnsi="PT Astra Serif" w:cs="Times New Roman"/>
          <w:sz w:val="26"/>
          <w:szCs w:val="26"/>
        </w:rPr>
        <w:t>в которой</w:t>
      </w:r>
      <w:r w:rsidR="002E4CF3" w:rsidRPr="002E4CF3">
        <w:rPr>
          <w:rFonts w:ascii="PT Astra Serif" w:eastAsia="Times New Roman" w:hAnsi="PT Astra Serif" w:cs="Times New Roman"/>
          <w:b/>
          <w:sz w:val="26"/>
          <w:szCs w:val="26"/>
        </w:rPr>
        <w:t xml:space="preserve"> </w:t>
      </w:r>
      <w:r w:rsidR="008230CF" w:rsidRPr="002E4CF3">
        <w:rPr>
          <w:rFonts w:ascii="PT Astra Serif" w:eastAsia="Times New Roman" w:hAnsi="PT Astra Serif" w:cs="Times New Roman"/>
          <w:sz w:val="26"/>
          <w:szCs w:val="26"/>
        </w:rPr>
        <w:t>работы</w:t>
      </w:r>
      <w:r w:rsidR="002E4CF3" w:rsidRPr="002E4CF3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8230CF" w:rsidRPr="002E4CF3">
        <w:rPr>
          <w:rFonts w:ascii="PT Astra Serif" w:eastAsia="Times New Roman" w:hAnsi="PT Astra Serif" w:cs="Times New Roman"/>
          <w:sz w:val="26"/>
          <w:szCs w:val="26"/>
        </w:rPr>
        <w:t xml:space="preserve">участников </w:t>
      </w:r>
      <w:r w:rsidR="002E4CF3" w:rsidRPr="002E4CF3">
        <w:rPr>
          <w:rFonts w:ascii="PT Astra Serif" w:eastAsia="Times New Roman" w:hAnsi="PT Astra Serif" w:cs="Times New Roman"/>
          <w:sz w:val="26"/>
          <w:szCs w:val="26"/>
        </w:rPr>
        <w:t xml:space="preserve">Конкурса </w:t>
      </w:r>
      <w:r w:rsidR="008230CF" w:rsidRPr="002E4CF3">
        <w:rPr>
          <w:rFonts w:ascii="PT Astra Serif" w:eastAsia="Times New Roman" w:hAnsi="PT Astra Serif" w:cs="Times New Roman"/>
          <w:sz w:val="26"/>
          <w:szCs w:val="26"/>
        </w:rPr>
        <w:t xml:space="preserve">будут оцениваться </w:t>
      </w:r>
      <w:r w:rsidR="002E4CF3" w:rsidRPr="002E4CF3">
        <w:rPr>
          <w:rFonts w:ascii="PT Astra Serif" w:eastAsia="Times New Roman" w:hAnsi="PT Astra Serif" w:cs="Times New Roman"/>
          <w:sz w:val="26"/>
          <w:szCs w:val="26"/>
        </w:rPr>
        <w:t>в возрастных группах</w:t>
      </w:r>
      <w:r w:rsidR="008230CF" w:rsidRPr="002E4CF3">
        <w:rPr>
          <w:rFonts w:ascii="PT Astra Serif" w:eastAsia="Times New Roman" w:hAnsi="PT Astra Serif" w:cs="Times New Roman"/>
          <w:sz w:val="26"/>
          <w:szCs w:val="26"/>
        </w:rPr>
        <w:t xml:space="preserve"> от 7 лет</w:t>
      </w:r>
      <w:r w:rsidR="007B6499">
        <w:rPr>
          <w:rFonts w:ascii="PT Astra Serif" w:eastAsia="Times New Roman" w:hAnsi="PT Astra Serif" w:cs="Times New Roman"/>
          <w:sz w:val="26"/>
          <w:szCs w:val="26"/>
        </w:rPr>
        <w:t xml:space="preserve"> и старше</w:t>
      </w:r>
      <w:r w:rsidR="008230CF" w:rsidRPr="002E4CF3">
        <w:rPr>
          <w:rFonts w:ascii="PT Astra Serif" w:eastAsia="Times New Roman" w:hAnsi="PT Astra Serif" w:cs="Times New Roman"/>
          <w:sz w:val="26"/>
          <w:szCs w:val="26"/>
        </w:rPr>
        <w:t xml:space="preserve">. </w:t>
      </w:r>
      <w:r w:rsidR="00E82F87" w:rsidRPr="002E4CF3">
        <w:rPr>
          <w:rFonts w:ascii="PT Astra Serif" w:eastAsia="Times New Roman" w:hAnsi="PT Astra Serif" w:cs="Times New Roman"/>
          <w:b/>
          <w:sz w:val="26"/>
          <w:szCs w:val="26"/>
        </w:rPr>
        <w:t xml:space="preserve"> </w:t>
      </w:r>
      <w:r w:rsidR="00E82F87" w:rsidRPr="002E4CF3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CB0A46" w:rsidRPr="00EC0D5C" w:rsidRDefault="00CB0A46" w:rsidP="00A567A1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/>
          <w:bCs/>
          <w:sz w:val="26"/>
          <w:szCs w:val="26"/>
          <w:lang w:eastAsia="en-US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6.5. Оргкомитет оставляет за собой право увеличивать или уменьшать количество призовых мест, а также </w:t>
      </w:r>
      <w:r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право устанавливать специальные призы участникам в зависимости от возрастной категории и показанного уровня работ.</w:t>
      </w:r>
    </w:p>
    <w:p w:rsidR="00E709AF" w:rsidRDefault="00CB0A46" w:rsidP="00CB0A46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sz w:val="26"/>
          <w:szCs w:val="26"/>
          <w:lang w:eastAsia="en-US"/>
        </w:rPr>
        <w:t>6.6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. Победители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и призеры Конкурса 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награждаются дипломами за I, II, III мест</w:t>
      </w:r>
      <w:r w:rsidR="005F764D">
        <w:rPr>
          <w:rFonts w:ascii="PT Astra Serif" w:eastAsia="Calibri" w:hAnsi="PT Astra Serif" w:cs="Times New Roman"/>
          <w:sz w:val="26"/>
          <w:szCs w:val="26"/>
          <w:lang w:eastAsia="en-US"/>
        </w:rPr>
        <w:t>а</w:t>
      </w:r>
      <w:r w:rsidR="00C90485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и поощрительными 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призами</w:t>
      </w:r>
      <w:r w:rsidR="00EC0D5C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.</w:t>
      </w:r>
      <w:r w:rsidR="00C90485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>Все участники награждаются дипломами участников Конкурса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в электронном виде</w:t>
      </w:r>
      <w:r w:rsidR="00E709AF" w:rsidRPr="00EC0D5C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. </w:t>
      </w:r>
    </w:p>
    <w:p w:rsidR="00CB0A46" w:rsidRDefault="00CB0A46" w:rsidP="00CB0A46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</w:p>
    <w:p w:rsidR="007B6499" w:rsidRDefault="00153017" w:rsidP="00CB0A46">
      <w:pPr>
        <w:spacing w:after="0" w:line="240" w:lineRule="auto"/>
        <w:jc w:val="both"/>
        <w:rPr>
          <w:rFonts w:ascii="PT Astra Serif" w:eastAsia="Calibri" w:hAnsi="PT Astra Serif" w:cs="Times New Roman"/>
          <w:b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b/>
          <w:sz w:val="26"/>
          <w:szCs w:val="26"/>
          <w:lang w:eastAsia="en-US"/>
        </w:rPr>
        <w:t xml:space="preserve">Координатор </w:t>
      </w:r>
      <w:r w:rsidR="00CB0A46" w:rsidRPr="008230CF">
        <w:rPr>
          <w:rFonts w:ascii="PT Astra Serif" w:eastAsia="Calibri" w:hAnsi="PT Astra Serif" w:cs="Times New Roman"/>
          <w:b/>
          <w:sz w:val="26"/>
          <w:szCs w:val="26"/>
          <w:lang w:eastAsia="en-US"/>
        </w:rPr>
        <w:t xml:space="preserve">Конкурса: </w:t>
      </w:r>
    </w:p>
    <w:p w:rsidR="00CB0A46" w:rsidRPr="00EC0D5C" w:rsidRDefault="008230CF" w:rsidP="00CB0A46">
      <w:pPr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en-US"/>
        </w:rPr>
      </w:pPr>
      <w:r w:rsidRPr="008230CF">
        <w:rPr>
          <w:rFonts w:ascii="PT Astra Serif" w:eastAsia="Calibri" w:hAnsi="PT Astra Serif" w:cs="Times New Roman"/>
          <w:sz w:val="26"/>
          <w:szCs w:val="26"/>
          <w:lang w:eastAsia="en-US"/>
        </w:rPr>
        <w:t>Немолочная Юлия Александровна,</w:t>
      </w:r>
      <w:r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тел.:</w:t>
      </w:r>
      <w:r w:rsidRPr="008230CF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8-960-969-35-66,</w:t>
      </w:r>
      <w:r w:rsidRPr="008230CF">
        <w:rPr>
          <w:rFonts w:ascii="PT Astra Serif" w:eastAsia="Calibri" w:hAnsi="PT Astra Serif" w:cs="Times New Roman"/>
          <w:b/>
          <w:sz w:val="26"/>
          <w:szCs w:val="26"/>
          <w:lang w:eastAsia="en-US"/>
        </w:rPr>
        <w:t xml:space="preserve"> </w:t>
      </w:r>
      <w:hyperlink r:id="rId9" w:history="1">
        <w:r w:rsidRPr="008230CF">
          <w:rPr>
            <w:rStyle w:val="ab"/>
            <w:rFonts w:ascii="PT Astra Serif" w:eastAsia="Calibri" w:hAnsi="PT Astra Serif" w:cs="Times New Roman"/>
            <w:color w:val="auto"/>
            <w:sz w:val="26"/>
            <w:szCs w:val="26"/>
            <w:u w:val="none"/>
            <w:lang w:eastAsia="en-US"/>
          </w:rPr>
          <w:t>nemolochnaya@tomsk.gov.ru</w:t>
        </w:r>
      </w:hyperlink>
      <w:r w:rsidRPr="008230CF">
        <w:rPr>
          <w:rFonts w:ascii="PT Astra Serif" w:eastAsia="Calibri" w:hAnsi="PT Astra Serif" w:cs="Times New Roman"/>
          <w:sz w:val="26"/>
          <w:szCs w:val="26"/>
          <w:lang w:eastAsia="en-US"/>
        </w:rPr>
        <w:t>.</w:t>
      </w:r>
      <w:r>
        <w:rPr>
          <w:rFonts w:ascii="PT Astra Serif" w:eastAsia="Calibri" w:hAnsi="PT Astra Serif" w:cs="Times New Roman"/>
          <w:b/>
          <w:sz w:val="26"/>
          <w:szCs w:val="26"/>
          <w:lang w:eastAsia="en-US"/>
        </w:rPr>
        <w:t xml:space="preserve"> </w:t>
      </w:r>
    </w:p>
    <w:p w:rsidR="00FD7D56" w:rsidRPr="00F62D18" w:rsidRDefault="00FD7D56" w:rsidP="002E4CF3">
      <w:pPr>
        <w:spacing w:after="0" w:line="240" w:lineRule="auto"/>
        <w:ind w:left="720"/>
        <w:rPr>
          <w:rFonts w:ascii="PT Astra Serif" w:eastAsia="Times New Roman" w:hAnsi="PT Astra Serif" w:cs="Times New Roman"/>
          <w:color w:val="000000"/>
          <w:sz w:val="26"/>
          <w:szCs w:val="26"/>
        </w:rPr>
      </w:pPr>
    </w:p>
    <w:p w:rsidR="00A14651" w:rsidRDefault="00A14651">
      <w:pP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br w:type="page"/>
      </w:r>
    </w:p>
    <w:p w:rsidR="00A14651" w:rsidRDefault="00A14651" w:rsidP="00DF2B0D">
      <w:pPr>
        <w:spacing w:after="0" w:line="240" w:lineRule="auto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</w:rPr>
        <w:sectPr w:rsidR="00A14651" w:rsidSect="003F73DC">
          <w:pgSz w:w="11909" w:h="16834"/>
          <w:pgMar w:top="851" w:right="710" w:bottom="567" w:left="1276" w:header="0" w:footer="0" w:gutter="0"/>
          <w:cols w:space="720"/>
          <w:noEndnote/>
          <w:docGrid w:linePitch="360"/>
        </w:sectPr>
      </w:pPr>
    </w:p>
    <w:p w:rsidR="00A14651" w:rsidRDefault="00A14651" w:rsidP="00A14651">
      <w:pPr>
        <w:spacing w:after="0" w:line="240" w:lineRule="auto"/>
        <w:jc w:val="right"/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</w:pPr>
    </w:p>
    <w:p w:rsidR="00DF2B0D" w:rsidRPr="00A14651" w:rsidRDefault="00A14651" w:rsidP="00A14651">
      <w:pPr>
        <w:spacing w:after="0" w:line="240" w:lineRule="auto"/>
        <w:jc w:val="right"/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</w:pPr>
      <w:r w:rsidRPr="00A14651"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  <w:t>Приложение</w:t>
      </w:r>
    </w:p>
    <w:p w:rsidR="00A14651" w:rsidRPr="00A14651" w:rsidRDefault="00A14651" w:rsidP="00DF2B0D">
      <w:pPr>
        <w:spacing w:after="0" w:line="240" w:lineRule="auto"/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8"/>
        <w:gridCol w:w="1718"/>
        <w:gridCol w:w="979"/>
        <w:gridCol w:w="2527"/>
        <w:gridCol w:w="1080"/>
        <w:gridCol w:w="974"/>
        <w:gridCol w:w="1263"/>
        <w:gridCol w:w="1186"/>
        <w:gridCol w:w="1169"/>
        <w:gridCol w:w="1503"/>
        <w:gridCol w:w="1310"/>
        <w:gridCol w:w="1425"/>
      </w:tblGrid>
      <w:tr w:rsidR="00A14651" w:rsidRPr="00A14651" w:rsidTr="00A14651">
        <w:trPr>
          <w:trHeight w:val="517"/>
        </w:trPr>
        <w:tc>
          <w:tcPr>
            <w:tcW w:w="15406" w:type="dxa"/>
            <w:gridSpan w:val="12"/>
            <w:noWrap/>
            <w:hideMark/>
          </w:tcPr>
          <w:p w:rsidR="00A14651" w:rsidRPr="00A14651" w:rsidRDefault="00A14651" w:rsidP="00A14651">
            <w:pPr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Заявка на участие в областном конкурсе творческих работ «Берегите лес от огня» в 2023 году</w:t>
            </w:r>
          </w:p>
        </w:tc>
      </w:tr>
      <w:tr w:rsidR="00A14651" w:rsidRPr="00A14651" w:rsidTr="00A14651">
        <w:trPr>
          <w:trHeight w:val="690"/>
        </w:trPr>
        <w:tc>
          <w:tcPr>
            <w:tcW w:w="492" w:type="dxa"/>
            <w:vMerge w:val="restart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п</w:t>
            </w:r>
            <w:proofErr w:type="gramEnd"/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/п</w:t>
            </w:r>
          </w:p>
        </w:tc>
        <w:tc>
          <w:tcPr>
            <w:tcW w:w="1683" w:type="dxa"/>
            <w:vMerge w:val="restart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Муниципальный район</w:t>
            </w:r>
          </w:p>
        </w:tc>
        <w:tc>
          <w:tcPr>
            <w:tcW w:w="961" w:type="dxa"/>
            <w:vMerge w:val="restart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Город, село, посёлок, деревня, др.</w:t>
            </w:r>
          </w:p>
        </w:tc>
        <w:tc>
          <w:tcPr>
            <w:tcW w:w="2474" w:type="dxa"/>
            <w:vMerge w:val="restart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Образовательная организация, учреждение (полное название); наименование школьного/студенческого лесничества (при наличии)</w:t>
            </w:r>
          </w:p>
        </w:tc>
        <w:tc>
          <w:tcPr>
            <w:tcW w:w="1136" w:type="dxa"/>
            <w:vMerge w:val="restart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Фамилия, имя автора работы</w:t>
            </w:r>
          </w:p>
        </w:tc>
        <w:tc>
          <w:tcPr>
            <w:tcW w:w="957" w:type="dxa"/>
            <w:vMerge w:val="restart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Возраст, лет</w:t>
            </w:r>
          </w:p>
        </w:tc>
        <w:tc>
          <w:tcPr>
            <w:tcW w:w="1238" w:type="dxa"/>
            <w:vMerge w:val="restart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Номинация конкурсной работы</w:t>
            </w:r>
          </w:p>
        </w:tc>
        <w:tc>
          <w:tcPr>
            <w:tcW w:w="2310" w:type="dxa"/>
            <w:gridSpan w:val="2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Руководитель (при наличии)</w:t>
            </w:r>
          </w:p>
        </w:tc>
        <w:tc>
          <w:tcPr>
            <w:tcW w:w="1473" w:type="dxa"/>
            <w:vMerge w:val="restart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Родитель, степень родства (заполняется, если нет руководителя)</w:t>
            </w:r>
          </w:p>
        </w:tc>
        <w:tc>
          <w:tcPr>
            <w:tcW w:w="1285" w:type="dxa"/>
            <w:vMerge w:val="restart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Контактный телефон</w:t>
            </w:r>
          </w:p>
        </w:tc>
        <w:tc>
          <w:tcPr>
            <w:tcW w:w="1397" w:type="dxa"/>
            <w:vMerge w:val="restart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Электронный адрес</w:t>
            </w:r>
          </w:p>
        </w:tc>
      </w:tr>
      <w:tr w:rsidR="00A14651" w:rsidRPr="00A14651" w:rsidTr="00A14651">
        <w:trPr>
          <w:trHeight w:val="1380"/>
        </w:trPr>
        <w:tc>
          <w:tcPr>
            <w:tcW w:w="492" w:type="dxa"/>
            <w:vMerge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683" w:type="dxa"/>
            <w:vMerge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61" w:type="dxa"/>
            <w:vMerge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2474" w:type="dxa"/>
            <w:vMerge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vMerge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57" w:type="dxa"/>
            <w:vMerge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238" w:type="dxa"/>
            <w:vMerge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163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 xml:space="preserve"> ФИО полностью</w:t>
            </w:r>
          </w:p>
        </w:tc>
        <w:tc>
          <w:tcPr>
            <w:tcW w:w="1147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должность</w:t>
            </w:r>
          </w:p>
        </w:tc>
        <w:tc>
          <w:tcPr>
            <w:tcW w:w="1473" w:type="dxa"/>
            <w:vMerge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5" w:type="dxa"/>
            <w:vMerge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97" w:type="dxa"/>
            <w:vMerge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</w:tr>
      <w:tr w:rsidR="00A14651" w:rsidRPr="00A14651" w:rsidTr="00A14651">
        <w:trPr>
          <w:trHeight w:val="600"/>
        </w:trPr>
        <w:tc>
          <w:tcPr>
            <w:tcW w:w="492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1.</w:t>
            </w:r>
          </w:p>
        </w:tc>
        <w:tc>
          <w:tcPr>
            <w:tcW w:w="1683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61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74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6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57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38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63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47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73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85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97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  <w:u w:val="single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  <w:u w:val="single"/>
              </w:rPr>
              <w:t> </w:t>
            </w:r>
          </w:p>
        </w:tc>
      </w:tr>
      <w:tr w:rsidR="00A14651" w:rsidRPr="00A14651" w:rsidTr="00A14651">
        <w:trPr>
          <w:trHeight w:val="615"/>
        </w:trPr>
        <w:tc>
          <w:tcPr>
            <w:tcW w:w="492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2.</w:t>
            </w:r>
          </w:p>
        </w:tc>
        <w:tc>
          <w:tcPr>
            <w:tcW w:w="1683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61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74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6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57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38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63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47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73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85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97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  <w:u w:val="single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  <w:u w:val="single"/>
              </w:rPr>
              <w:t> </w:t>
            </w:r>
          </w:p>
        </w:tc>
      </w:tr>
      <w:tr w:rsidR="00A14651" w:rsidRPr="00A14651" w:rsidTr="00A14651">
        <w:trPr>
          <w:trHeight w:val="615"/>
        </w:trPr>
        <w:tc>
          <w:tcPr>
            <w:tcW w:w="492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3.</w:t>
            </w:r>
          </w:p>
        </w:tc>
        <w:tc>
          <w:tcPr>
            <w:tcW w:w="1683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61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74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6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57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38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63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47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73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85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97" w:type="dxa"/>
            <w:hideMark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 w:rsidRPr="00A14651"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14651" w:rsidRPr="00A14651" w:rsidTr="00A14651">
        <w:trPr>
          <w:trHeight w:val="615"/>
        </w:trPr>
        <w:tc>
          <w:tcPr>
            <w:tcW w:w="492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  <w:t>…</w:t>
            </w:r>
          </w:p>
        </w:tc>
        <w:tc>
          <w:tcPr>
            <w:tcW w:w="1683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61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2474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957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238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163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147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3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5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97" w:type="dxa"/>
          </w:tcPr>
          <w:p w:rsidR="00A14651" w:rsidRPr="00A14651" w:rsidRDefault="00A14651" w:rsidP="00A14651">
            <w:pPr>
              <w:rPr>
                <w:rFonts w:ascii="PT Astra Serif" w:eastAsia="Times New Roman" w:hAnsi="PT Astra Serif" w:cs="Times New Roman"/>
                <w:bCs/>
                <w:color w:val="000000"/>
                <w:sz w:val="26"/>
                <w:szCs w:val="26"/>
              </w:rPr>
            </w:pPr>
          </w:p>
        </w:tc>
      </w:tr>
    </w:tbl>
    <w:p w:rsidR="00A14651" w:rsidRPr="00A14651" w:rsidRDefault="00A14651" w:rsidP="00DF2B0D">
      <w:pPr>
        <w:spacing w:after="0" w:line="240" w:lineRule="auto"/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</w:pPr>
    </w:p>
    <w:sectPr w:rsidR="00A14651" w:rsidRPr="00A14651" w:rsidSect="00A14651">
      <w:pgSz w:w="16834" w:h="11909" w:orient="landscape"/>
      <w:pgMar w:top="709" w:right="567" w:bottom="1276" w:left="851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33D" w:rsidRDefault="00EB333D" w:rsidP="006E44A5">
      <w:pPr>
        <w:spacing w:after="0" w:line="240" w:lineRule="auto"/>
      </w:pPr>
      <w:r>
        <w:separator/>
      </w:r>
    </w:p>
  </w:endnote>
  <w:endnote w:type="continuationSeparator" w:id="0">
    <w:p w:rsidR="00EB333D" w:rsidRDefault="00EB333D" w:rsidP="006E4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33D" w:rsidRDefault="00EB333D" w:rsidP="006E44A5">
      <w:pPr>
        <w:spacing w:after="0" w:line="240" w:lineRule="auto"/>
      </w:pPr>
      <w:r>
        <w:separator/>
      </w:r>
    </w:p>
  </w:footnote>
  <w:footnote w:type="continuationSeparator" w:id="0">
    <w:p w:rsidR="00EB333D" w:rsidRDefault="00EB333D" w:rsidP="006E4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upperRoman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upperRoman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upperRoman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upperRoman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upperRoman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upperRoman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upperRoman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upperRoman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upperRoman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>
    <w:nsid w:val="017348F2"/>
    <w:multiLevelType w:val="multilevel"/>
    <w:tmpl w:val="767625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5">
    <w:nsid w:val="18B5166A"/>
    <w:multiLevelType w:val="multilevel"/>
    <w:tmpl w:val="0B74E29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203D09EA"/>
    <w:multiLevelType w:val="hybridMultilevel"/>
    <w:tmpl w:val="0F5C7D3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5F5CE2"/>
    <w:multiLevelType w:val="hybridMultilevel"/>
    <w:tmpl w:val="5B08C238"/>
    <w:lvl w:ilvl="0" w:tplc="1244421A">
      <w:start w:val="1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6095667"/>
    <w:multiLevelType w:val="multilevel"/>
    <w:tmpl w:val="FD4A92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9">
    <w:nsid w:val="39F10A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5B97DC9"/>
    <w:multiLevelType w:val="hybridMultilevel"/>
    <w:tmpl w:val="8098A94E"/>
    <w:lvl w:ilvl="0" w:tplc="B5F03086">
      <w:start w:val="1"/>
      <w:numFmt w:val="decimal"/>
      <w:lvlText w:val="5.%1."/>
      <w:lvlJc w:val="left"/>
      <w:pPr>
        <w:ind w:left="1211" w:hanging="360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B343456"/>
    <w:multiLevelType w:val="multilevel"/>
    <w:tmpl w:val="206658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5B934FF2"/>
    <w:multiLevelType w:val="hybridMultilevel"/>
    <w:tmpl w:val="07709772"/>
    <w:lvl w:ilvl="0" w:tplc="4EA2FD18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604A2FED"/>
    <w:multiLevelType w:val="multilevel"/>
    <w:tmpl w:val="939C5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4">
    <w:nsid w:val="69581B36"/>
    <w:multiLevelType w:val="hybridMultilevel"/>
    <w:tmpl w:val="4192017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8D545C"/>
    <w:multiLevelType w:val="multilevel"/>
    <w:tmpl w:val="2D5A3BB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6">
    <w:nsid w:val="714E208B"/>
    <w:multiLevelType w:val="hybridMultilevel"/>
    <w:tmpl w:val="0156B38E"/>
    <w:lvl w:ilvl="0" w:tplc="E94CAF92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15"/>
  </w:num>
  <w:num w:numId="7">
    <w:abstractNumId w:val="9"/>
  </w:num>
  <w:num w:numId="8">
    <w:abstractNumId w:val="5"/>
  </w:num>
  <w:num w:numId="9">
    <w:abstractNumId w:val="4"/>
  </w:num>
  <w:num w:numId="10">
    <w:abstractNumId w:val="13"/>
  </w:num>
  <w:num w:numId="11">
    <w:abstractNumId w:val="6"/>
  </w:num>
  <w:num w:numId="12">
    <w:abstractNumId w:val="14"/>
  </w:num>
  <w:num w:numId="13">
    <w:abstractNumId w:val="16"/>
  </w:num>
  <w:num w:numId="14">
    <w:abstractNumId w:val="7"/>
  </w:num>
  <w:num w:numId="15">
    <w:abstractNumId w:val="12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278"/>
    <w:rsid w:val="000066CC"/>
    <w:rsid w:val="000071D7"/>
    <w:rsid w:val="000134A0"/>
    <w:rsid w:val="00014EE0"/>
    <w:rsid w:val="00042358"/>
    <w:rsid w:val="00050BC9"/>
    <w:rsid w:val="00057C30"/>
    <w:rsid w:val="0007104E"/>
    <w:rsid w:val="000B75CD"/>
    <w:rsid w:val="000C0BFB"/>
    <w:rsid w:val="000E5C7B"/>
    <w:rsid w:val="000F330C"/>
    <w:rsid w:val="00106BD2"/>
    <w:rsid w:val="001076FE"/>
    <w:rsid w:val="0013589A"/>
    <w:rsid w:val="00153017"/>
    <w:rsid w:val="00153773"/>
    <w:rsid w:val="00164AA8"/>
    <w:rsid w:val="00185B7F"/>
    <w:rsid w:val="001974D4"/>
    <w:rsid w:val="001A4F4B"/>
    <w:rsid w:val="001C0D12"/>
    <w:rsid w:val="001D0161"/>
    <w:rsid w:val="001E548D"/>
    <w:rsid w:val="001F46AF"/>
    <w:rsid w:val="0022548E"/>
    <w:rsid w:val="00243244"/>
    <w:rsid w:val="00250A26"/>
    <w:rsid w:val="00261C5C"/>
    <w:rsid w:val="00264404"/>
    <w:rsid w:val="00266094"/>
    <w:rsid w:val="00271A33"/>
    <w:rsid w:val="00280C56"/>
    <w:rsid w:val="002934CC"/>
    <w:rsid w:val="002C3988"/>
    <w:rsid w:val="002D187C"/>
    <w:rsid w:val="002E4CF3"/>
    <w:rsid w:val="003033C4"/>
    <w:rsid w:val="00303D92"/>
    <w:rsid w:val="00304141"/>
    <w:rsid w:val="00317CBA"/>
    <w:rsid w:val="003418AA"/>
    <w:rsid w:val="00370AB3"/>
    <w:rsid w:val="00397242"/>
    <w:rsid w:val="003A3761"/>
    <w:rsid w:val="003A66FC"/>
    <w:rsid w:val="003E19ED"/>
    <w:rsid w:val="003F3B1C"/>
    <w:rsid w:val="003F73DC"/>
    <w:rsid w:val="00413CFA"/>
    <w:rsid w:val="0041536B"/>
    <w:rsid w:val="00415EA2"/>
    <w:rsid w:val="00420FD7"/>
    <w:rsid w:val="00434FD3"/>
    <w:rsid w:val="004502CC"/>
    <w:rsid w:val="004721DD"/>
    <w:rsid w:val="00472A64"/>
    <w:rsid w:val="0048410E"/>
    <w:rsid w:val="00487EED"/>
    <w:rsid w:val="00495897"/>
    <w:rsid w:val="004C1CBD"/>
    <w:rsid w:val="004F7AC2"/>
    <w:rsid w:val="0054479D"/>
    <w:rsid w:val="00594A44"/>
    <w:rsid w:val="005A2766"/>
    <w:rsid w:val="005A3E65"/>
    <w:rsid w:val="005B4410"/>
    <w:rsid w:val="005C425D"/>
    <w:rsid w:val="005D2070"/>
    <w:rsid w:val="005D7AA1"/>
    <w:rsid w:val="005F764D"/>
    <w:rsid w:val="00600A17"/>
    <w:rsid w:val="00601CC4"/>
    <w:rsid w:val="006048C8"/>
    <w:rsid w:val="0064267D"/>
    <w:rsid w:val="00660915"/>
    <w:rsid w:val="00673463"/>
    <w:rsid w:val="00674988"/>
    <w:rsid w:val="00676753"/>
    <w:rsid w:val="00696EE7"/>
    <w:rsid w:val="006A50DD"/>
    <w:rsid w:val="006B643E"/>
    <w:rsid w:val="006D051D"/>
    <w:rsid w:val="006E0278"/>
    <w:rsid w:val="006E44A5"/>
    <w:rsid w:val="006E60AD"/>
    <w:rsid w:val="007532C7"/>
    <w:rsid w:val="00756812"/>
    <w:rsid w:val="00764682"/>
    <w:rsid w:val="00782E5B"/>
    <w:rsid w:val="00797D4A"/>
    <w:rsid w:val="007B6499"/>
    <w:rsid w:val="007D485B"/>
    <w:rsid w:val="007F7D53"/>
    <w:rsid w:val="00805272"/>
    <w:rsid w:val="008166C7"/>
    <w:rsid w:val="008230CF"/>
    <w:rsid w:val="008242C8"/>
    <w:rsid w:val="0085006F"/>
    <w:rsid w:val="00862424"/>
    <w:rsid w:val="00863587"/>
    <w:rsid w:val="00894E1E"/>
    <w:rsid w:val="008A7B28"/>
    <w:rsid w:val="00900E3E"/>
    <w:rsid w:val="0092045A"/>
    <w:rsid w:val="009479AB"/>
    <w:rsid w:val="00960879"/>
    <w:rsid w:val="009647D0"/>
    <w:rsid w:val="00984A26"/>
    <w:rsid w:val="009923B3"/>
    <w:rsid w:val="009A0DA2"/>
    <w:rsid w:val="009A46CE"/>
    <w:rsid w:val="009B3709"/>
    <w:rsid w:val="009B4DDA"/>
    <w:rsid w:val="009B643A"/>
    <w:rsid w:val="009E2A57"/>
    <w:rsid w:val="00A01FD3"/>
    <w:rsid w:val="00A14651"/>
    <w:rsid w:val="00A3495C"/>
    <w:rsid w:val="00A37C17"/>
    <w:rsid w:val="00A46CF6"/>
    <w:rsid w:val="00A567A1"/>
    <w:rsid w:val="00A748EB"/>
    <w:rsid w:val="00A82321"/>
    <w:rsid w:val="00A82B96"/>
    <w:rsid w:val="00AA2947"/>
    <w:rsid w:val="00AD035C"/>
    <w:rsid w:val="00AD6030"/>
    <w:rsid w:val="00B05F8D"/>
    <w:rsid w:val="00B21C89"/>
    <w:rsid w:val="00B23DF6"/>
    <w:rsid w:val="00B2720C"/>
    <w:rsid w:val="00B27EF3"/>
    <w:rsid w:val="00B32CA0"/>
    <w:rsid w:val="00B40269"/>
    <w:rsid w:val="00B47851"/>
    <w:rsid w:val="00B75985"/>
    <w:rsid w:val="00B82504"/>
    <w:rsid w:val="00BA3029"/>
    <w:rsid w:val="00BA479F"/>
    <w:rsid w:val="00BE7CB6"/>
    <w:rsid w:val="00C04812"/>
    <w:rsid w:val="00C050EB"/>
    <w:rsid w:val="00C158FC"/>
    <w:rsid w:val="00C55A11"/>
    <w:rsid w:val="00C62B1F"/>
    <w:rsid w:val="00C62FDA"/>
    <w:rsid w:val="00C7700D"/>
    <w:rsid w:val="00C90485"/>
    <w:rsid w:val="00C905F3"/>
    <w:rsid w:val="00C90969"/>
    <w:rsid w:val="00CB0A46"/>
    <w:rsid w:val="00CF0062"/>
    <w:rsid w:val="00D13162"/>
    <w:rsid w:val="00D176DB"/>
    <w:rsid w:val="00D27A1F"/>
    <w:rsid w:val="00D74957"/>
    <w:rsid w:val="00D95C48"/>
    <w:rsid w:val="00DA16D3"/>
    <w:rsid w:val="00DC56B6"/>
    <w:rsid w:val="00DD6ECB"/>
    <w:rsid w:val="00DF2B0D"/>
    <w:rsid w:val="00E14210"/>
    <w:rsid w:val="00E26424"/>
    <w:rsid w:val="00E40654"/>
    <w:rsid w:val="00E610A4"/>
    <w:rsid w:val="00E709AF"/>
    <w:rsid w:val="00E82F87"/>
    <w:rsid w:val="00E83229"/>
    <w:rsid w:val="00EA6AAC"/>
    <w:rsid w:val="00EB333D"/>
    <w:rsid w:val="00EC0D5C"/>
    <w:rsid w:val="00ED0424"/>
    <w:rsid w:val="00ED7CDF"/>
    <w:rsid w:val="00EF2AB6"/>
    <w:rsid w:val="00F174B6"/>
    <w:rsid w:val="00F33C15"/>
    <w:rsid w:val="00F4743B"/>
    <w:rsid w:val="00F62D18"/>
    <w:rsid w:val="00F70BFD"/>
    <w:rsid w:val="00F76A59"/>
    <w:rsid w:val="00F93ED5"/>
    <w:rsid w:val="00FB38C1"/>
    <w:rsid w:val="00FD69AC"/>
    <w:rsid w:val="00FD7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27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E0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B75CD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E4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E44A5"/>
  </w:style>
  <w:style w:type="paragraph" w:styleId="a9">
    <w:name w:val="footer"/>
    <w:basedOn w:val="a"/>
    <w:link w:val="aa"/>
    <w:uiPriority w:val="99"/>
    <w:semiHidden/>
    <w:unhideWhenUsed/>
    <w:rsid w:val="006E4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E44A5"/>
  </w:style>
  <w:style w:type="character" w:styleId="ab">
    <w:name w:val="Hyperlink"/>
    <w:basedOn w:val="a0"/>
    <w:uiPriority w:val="99"/>
    <w:unhideWhenUsed/>
    <w:rsid w:val="008230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27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E0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B75CD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E4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E44A5"/>
  </w:style>
  <w:style w:type="paragraph" w:styleId="a9">
    <w:name w:val="footer"/>
    <w:basedOn w:val="a"/>
    <w:link w:val="aa"/>
    <w:uiPriority w:val="99"/>
    <w:semiHidden/>
    <w:unhideWhenUsed/>
    <w:rsid w:val="006E4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E44A5"/>
  </w:style>
  <w:style w:type="character" w:styleId="ab">
    <w:name w:val="Hyperlink"/>
    <w:basedOn w:val="a0"/>
    <w:uiPriority w:val="99"/>
    <w:unhideWhenUsed/>
    <w:rsid w:val="008230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4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nemolochnaya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AC341-6718-44AA-935B-79D99A005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Юлия Александровна Немолочная</cp:lastModifiedBy>
  <cp:revision>3</cp:revision>
  <cp:lastPrinted>2022-07-06T06:44:00Z</cp:lastPrinted>
  <dcterms:created xsi:type="dcterms:W3CDTF">2023-07-10T10:09:00Z</dcterms:created>
  <dcterms:modified xsi:type="dcterms:W3CDTF">2023-07-10T10:11:00Z</dcterms:modified>
</cp:coreProperties>
</file>