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424589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IV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C0187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5</w:t>
      </w:r>
      <w:r w:rsidR="000F5FD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DE5A5F" w:rsidRPr="00B87067" w:rsidRDefault="008E5B15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</w:t>
      </w:r>
      <w:r w:rsidR="004A343E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53446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</w:t>
      </w:r>
      <w:r w:rsidR="00853446">
        <w:rPr>
          <w:rFonts w:ascii="PT Astra Serif" w:hAnsi="PT Astra Serif"/>
          <w:sz w:val="26"/>
          <w:szCs w:val="26"/>
        </w:rPr>
        <w:t xml:space="preserve">лизации инвестиционного проекта </w:t>
      </w:r>
      <w:r w:rsidRPr="00190C22">
        <w:rPr>
          <w:rFonts w:ascii="PT Astra Serif" w:hAnsi="PT Astra Serif"/>
          <w:sz w:val="26"/>
          <w:szCs w:val="26"/>
        </w:rPr>
        <w:t>содержит наименование</w:t>
      </w:r>
      <w:r w:rsidR="00853446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853446">
        <w:rPr>
          <w:rFonts w:ascii="PT Astra Serif" w:hAnsi="PT Astra Serif"/>
          <w:sz w:val="26"/>
          <w:szCs w:val="26"/>
        </w:rPr>
        <w:t>сной</w:t>
      </w:r>
      <w:proofErr w:type="gramEnd"/>
      <w:r w:rsidR="00853446">
        <w:rPr>
          <w:rFonts w:ascii="PT Astra Serif" w:hAnsi="PT Astra Serif"/>
          <w:sz w:val="26"/>
          <w:szCs w:val="26"/>
        </w:rPr>
        <w:t xml:space="preserve"> инфраструктуры </w:t>
      </w:r>
      <w:r w:rsidR="00853446">
        <w:rPr>
          <w:rFonts w:ascii="PT Astra Serif" w:hAnsi="PT Astra Serif"/>
          <w:sz w:val="26"/>
          <w:szCs w:val="26"/>
        </w:rPr>
        <w:br/>
        <w:t xml:space="preserve">и </w:t>
      </w:r>
      <w:r>
        <w:rPr>
          <w:rFonts w:ascii="PT Astra Serif" w:hAnsi="PT Astra Serif"/>
          <w:sz w:val="26"/>
          <w:szCs w:val="26"/>
        </w:rPr>
        <w:t>лесоперерабатывающей инфраструкту</w:t>
      </w:r>
      <w:r w:rsidR="00853446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 xml:space="preserve">проекта в целях </w:t>
      </w:r>
      <w:r w:rsidRPr="00B87067">
        <w:rPr>
          <w:rFonts w:ascii="PT Astra Serif" w:hAnsi="PT Astra Serif"/>
          <w:sz w:val="26"/>
          <w:szCs w:val="26"/>
        </w:rPr>
        <w:t>развития лесного комплекса).</w:t>
      </w:r>
      <w:r w:rsidR="00DE5A5F" w:rsidRPr="00B8706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F112A9" w:rsidRPr="00B87067" w:rsidRDefault="0073415A" w:rsidP="00D05A1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DD6486" w:rsidRPr="002F265B">
        <w:rPr>
          <w:rFonts w:ascii="PT Astra Serif" w:eastAsia="PT Astra Serif" w:hAnsi="PT Astra Serif" w:cs="PT Astra Serif"/>
          <w:sz w:val="26"/>
          <w:szCs w:val="26"/>
        </w:rPr>
        <w:t>5</w:t>
      </w:r>
      <w:r w:rsidR="00C86B11">
        <w:rPr>
          <w:rFonts w:ascii="PT Astra Serif" w:eastAsia="PT Astra Serif" w:hAnsi="PT Astra Serif" w:cs="PT Astra Serif"/>
          <w:sz w:val="26"/>
          <w:szCs w:val="26"/>
        </w:rPr>
        <w:t>14</w:t>
      </w:r>
      <w:r w:rsidR="00676E72"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="00C86B11">
        <w:rPr>
          <w:rFonts w:ascii="PT Astra Serif" w:eastAsia="PT Astra Serif" w:hAnsi="PT Astra Serif" w:cs="PT Astra Serif"/>
          <w:sz w:val="26"/>
          <w:szCs w:val="26"/>
        </w:rPr>
        <w:t>82</w:t>
      </w:r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>млн. руб</w:t>
      </w:r>
      <w:r w:rsidR="00F112A9" w:rsidRPr="00B8706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8B25C7" w:rsidRDefault="008B25C7" w:rsidP="008B25C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Объем заготовки древесины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Pr="00D05A17">
        <w:rPr>
          <w:rFonts w:ascii="PT Astra Serif" w:eastAsia="PT Astra Serif" w:hAnsi="PT Astra Serif" w:cs="PT Astra Serif"/>
          <w:sz w:val="26"/>
          <w:szCs w:val="26"/>
        </w:rPr>
        <w:t>-</w:t>
      </w:r>
      <w:r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V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квартале 2025 года составил </w:t>
      </w:r>
      <w:r w:rsidRPr="00424589">
        <w:rPr>
          <w:rFonts w:ascii="PT Astra Serif" w:eastAsia="PT Astra Serif" w:hAnsi="PT Astra Serif" w:cs="PT Astra Serif"/>
          <w:sz w:val="26"/>
          <w:szCs w:val="26"/>
        </w:rPr>
        <w:t>54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Pr="00424589">
        <w:rPr>
          <w:rFonts w:ascii="PT Astra Serif" w:eastAsia="PT Astra Serif" w:hAnsi="PT Astra Serif" w:cs="PT Astra Serif"/>
          <w:sz w:val="26"/>
          <w:szCs w:val="26"/>
        </w:rPr>
        <w:t>849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Pr="002F265B">
        <w:rPr>
          <w:rFonts w:ascii="PT Astra Serif" w:eastAsia="PT Astra Serif" w:hAnsi="PT Astra Serif" w:cs="PT Astra Serif"/>
          <w:sz w:val="26"/>
          <w:szCs w:val="26"/>
        </w:rPr>
        <w:t>тыс</w:t>
      </w:r>
      <w:proofErr w:type="gramStart"/>
      <w:r w:rsidRPr="002F265B">
        <w:rPr>
          <w:rFonts w:ascii="PT Astra Serif" w:eastAsia="PT Astra Serif" w:hAnsi="PT Astra Serif" w:cs="PT Astra Serif"/>
          <w:sz w:val="26"/>
          <w:szCs w:val="26"/>
        </w:rPr>
        <w:t>.к</w:t>
      </w:r>
      <w:proofErr w:type="gramEnd"/>
      <w:r w:rsidRPr="002F265B">
        <w:rPr>
          <w:rFonts w:ascii="PT Astra Serif" w:eastAsia="PT Astra Serif" w:hAnsi="PT Astra Serif" w:cs="PT Astra Serif"/>
          <w:sz w:val="26"/>
          <w:szCs w:val="26"/>
        </w:rPr>
        <w:t>уб.м</w:t>
      </w:r>
      <w:proofErr w:type="spellEnd"/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с начала реализации инвестиционного проекта </w:t>
      </w:r>
      <w:r w:rsidRPr="00424589">
        <w:rPr>
          <w:rFonts w:ascii="PT Astra Serif" w:eastAsia="PT Astra Serif" w:hAnsi="PT Astra Serif" w:cs="PT Astra Serif"/>
          <w:sz w:val="26"/>
          <w:szCs w:val="26"/>
        </w:rPr>
        <w:t>508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Pr="00424589">
        <w:rPr>
          <w:rFonts w:ascii="PT Astra Serif" w:eastAsia="PT Astra Serif" w:hAnsi="PT Astra Serif" w:cs="PT Astra Serif"/>
          <w:sz w:val="26"/>
          <w:szCs w:val="26"/>
        </w:rPr>
        <w:t>856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Pr="002F265B">
        <w:rPr>
          <w:rFonts w:ascii="PT Astra Serif" w:eastAsia="PT Astra Serif" w:hAnsi="PT Astra Serif" w:cs="PT Astra Serif"/>
          <w:sz w:val="26"/>
          <w:szCs w:val="26"/>
        </w:rPr>
        <w:t>тыс.куб.м</w:t>
      </w:r>
      <w:proofErr w:type="spellEnd"/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квартале 202</w:t>
      </w:r>
      <w:r w:rsidRPr="00424589">
        <w:rPr>
          <w:rFonts w:ascii="PT Astra Serif" w:eastAsia="PT Astra Serif" w:hAnsi="PT Astra Serif" w:cs="PT Astra Serif"/>
          <w:sz w:val="26"/>
          <w:szCs w:val="26"/>
        </w:rPr>
        <w:t>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года планируется заключение договоров аренды лесных участков в размере 92,060 тыс. куб. м. 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>По данным инвес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тора производственные мощности 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 xml:space="preserve">по выпуску древесного угля введены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FB2A58">
        <w:rPr>
          <w:rFonts w:ascii="PT Astra Serif" w:eastAsia="PT Astra Serif" w:hAnsi="PT Astra Serif" w:cs="PT Astra Serif"/>
          <w:sz w:val="26"/>
          <w:szCs w:val="26"/>
        </w:rPr>
        <w:t>в эксплуатацию.</w:t>
      </w:r>
    </w:p>
    <w:p w:rsidR="00926043" w:rsidRDefault="00FA7E97" w:rsidP="008908F0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>В настоящее время ООО «</w:t>
      </w:r>
      <w:proofErr w:type="spellStart"/>
      <w:r w:rsidRPr="00B87067"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1B7213">
        <w:rPr>
          <w:rFonts w:ascii="PT Astra Serif" w:eastAsia="PT Astra Serif" w:hAnsi="PT Astra Serif" w:cs="PT Astra Serif"/>
          <w:sz w:val="26"/>
          <w:szCs w:val="26"/>
        </w:rPr>
        <w:t xml:space="preserve">выполняется работа по внесению изменений (актуализации) концепции проекта, в части корректировки объемов инвестиций и перечня мероприятий по созданию и вводу в эксплуатацию объектов лесоперерабатывающей </w:t>
      </w:r>
      <w:r w:rsidR="001B7213" w:rsidRPr="009F4967">
        <w:rPr>
          <w:rFonts w:ascii="PT Astra Serif" w:eastAsia="PT Astra Serif" w:hAnsi="PT Astra Serif" w:cs="PT Astra Serif"/>
          <w:sz w:val="26"/>
          <w:szCs w:val="26"/>
        </w:rPr>
        <w:t>инфраструктуры</w:t>
      </w:r>
      <w:r w:rsidR="009F4967" w:rsidRPr="009F4967">
        <w:rPr>
          <w:rFonts w:ascii="PT Astra Serif" w:eastAsia="PT Astra Serif" w:hAnsi="PT Astra Serif" w:cs="PT Astra Serif"/>
          <w:sz w:val="26"/>
          <w:szCs w:val="26"/>
        </w:rPr>
        <w:t>. О</w:t>
      </w:r>
      <w:r w:rsidRPr="009F4967">
        <w:rPr>
          <w:rFonts w:ascii="PT Astra Serif" w:eastAsia="PT Astra Serif" w:hAnsi="PT Astra Serif" w:cs="PT Astra Serif"/>
          <w:sz w:val="26"/>
          <w:szCs w:val="26"/>
        </w:rPr>
        <w:t>существляется</w:t>
      </w:r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 доработка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пакета 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 xml:space="preserve">документов, с учетом замечаний </w:t>
      </w:r>
      <w:proofErr w:type="spellStart"/>
      <w:r w:rsidR="00D05A17">
        <w:rPr>
          <w:rFonts w:ascii="PT Astra Serif" w:eastAsia="PT Astra Serif" w:hAnsi="PT Astra Serif" w:cs="PT Astra Serif"/>
          <w:sz w:val="26"/>
          <w:szCs w:val="26"/>
        </w:rPr>
        <w:t>Минпромторга</w:t>
      </w:r>
      <w:proofErr w:type="spellEnd"/>
      <w:r w:rsidR="00D05A17">
        <w:rPr>
          <w:rFonts w:ascii="PT Astra Serif" w:eastAsia="PT Astra Serif" w:hAnsi="PT Astra Serif" w:cs="PT Astra Serif"/>
          <w:sz w:val="26"/>
          <w:szCs w:val="26"/>
        </w:rPr>
        <w:t xml:space="preserve"> России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на внесение изменений в к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>онцепцию проекта.</w:t>
      </w:r>
    </w:p>
    <w:p w:rsidR="001B287E" w:rsidRDefault="00000F99" w:rsidP="008908F0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пояснениями</w:t>
      </w:r>
      <w:r w:rsidR="008908F0">
        <w:rPr>
          <w:rFonts w:ascii="PT Astra Serif" w:eastAsia="PT Astra Serif" w:hAnsi="PT Astra Serif" w:cs="PT Astra Serif"/>
          <w:sz w:val="26"/>
          <w:szCs w:val="26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предоставленными к отчету за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IV</w:t>
      </w:r>
      <w:r w:rsidRPr="00000F9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квартал 2025 года</w:t>
      </w:r>
      <w:r w:rsidR="008908F0">
        <w:rPr>
          <w:rFonts w:ascii="PT Astra Serif" w:eastAsia="PT Astra Serif" w:hAnsi="PT Astra Serif" w:cs="PT Astra Serif"/>
          <w:sz w:val="26"/>
          <w:szCs w:val="26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сообщаем следующее.</w:t>
      </w:r>
    </w:p>
    <w:p w:rsidR="00B857C7" w:rsidRDefault="00000F99" w:rsidP="008908F0">
      <w:pPr>
        <w:pStyle w:val="mrcssattr"/>
        <w:tabs>
          <w:tab w:val="left" w:pos="851"/>
          <w:tab w:val="left" w:pos="1134"/>
        </w:tabs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Фактический объем инвестиций </w:t>
      </w:r>
      <w:r w:rsidR="00B857C7">
        <w:rPr>
          <w:rFonts w:ascii="PT Astra Serif" w:eastAsia="PT Astra Serif" w:hAnsi="PT Astra Serif" w:cs="PT Astra Serif"/>
          <w:sz w:val="26"/>
          <w:szCs w:val="26"/>
        </w:rPr>
        <w:t>по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A1376">
        <w:rPr>
          <w:rFonts w:ascii="PT Astra Serif" w:eastAsia="PT Astra Serif" w:hAnsi="PT Astra Serif" w:cs="PT Astra Serif"/>
          <w:sz w:val="26"/>
          <w:szCs w:val="26"/>
        </w:rPr>
        <w:t>создани</w:t>
      </w:r>
      <w:r w:rsidR="00B857C7">
        <w:rPr>
          <w:rFonts w:ascii="PT Astra Serif" w:eastAsia="PT Astra Serif" w:hAnsi="PT Astra Serif" w:cs="PT Astra Serif"/>
          <w:sz w:val="26"/>
          <w:szCs w:val="26"/>
        </w:rPr>
        <w:t>ю</w:t>
      </w:r>
      <w:r w:rsidR="004A1376">
        <w:rPr>
          <w:rFonts w:ascii="PT Astra Serif" w:eastAsia="PT Astra Serif" w:hAnsi="PT Astra Serif" w:cs="PT Astra Serif"/>
          <w:sz w:val="26"/>
          <w:szCs w:val="26"/>
        </w:rPr>
        <w:t xml:space="preserve"> объекта лесоперерабатывающей инфраструктуры «</w:t>
      </w:r>
      <w:r w:rsidR="004A1376" w:rsidRPr="004A1376">
        <w:rPr>
          <w:rFonts w:ascii="PT Astra Serif" w:eastAsia="PT Astra Serif" w:hAnsi="PT Astra Serif" w:cs="PT Astra Serif"/>
          <w:sz w:val="26"/>
          <w:szCs w:val="26"/>
        </w:rPr>
        <w:t>Строительство цеха</w:t>
      </w:r>
      <w:r w:rsidR="004A1376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000F99">
        <w:rPr>
          <w:rFonts w:ascii="PT Astra Serif" w:eastAsia="PT Astra Serif" w:hAnsi="PT Astra Serif" w:cs="PT Astra Serif"/>
          <w:sz w:val="26"/>
          <w:szCs w:val="26"/>
        </w:rPr>
        <w:t>превышает планируемый</w:t>
      </w:r>
      <w:r w:rsidR="00B857C7">
        <w:rPr>
          <w:rFonts w:ascii="PT Astra Serif" w:eastAsia="PT Astra Serif" w:hAnsi="PT Astra Serif" w:cs="PT Astra Serif"/>
          <w:sz w:val="26"/>
          <w:szCs w:val="26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B857C7">
        <w:rPr>
          <w:rFonts w:ascii="PT Astra Serif" w:eastAsia="PT Astra Serif" w:hAnsi="PT Astra Serif" w:cs="PT Astra Serif"/>
          <w:sz w:val="26"/>
          <w:szCs w:val="26"/>
        </w:rPr>
        <w:t>так</w:t>
      </w:r>
      <w:r w:rsidR="004A1376" w:rsidRPr="004A1376">
        <w:rPr>
          <w:rFonts w:ascii="PT Astra Serif" w:eastAsia="PT Astra Serif" w:hAnsi="PT Astra Serif" w:cs="PT Astra Serif"/>
          <w:sz w:val="26"/>
          <w:szCs w:val="26"/>
        </w:rPr>
        <w:t xml:space="preserve"> как были простроены дополнительные </w:t>
      </w:r>
      <w:r w:rsidR="004A1376">
        <w:rPr>
          <w:rFonts w:ascii="PT Astra Serif" w:eastAsia="PT Astra Serif" w:hAnsi="PT Astra Serif" w:cs="PT Astra Serif"/>
          <w:sz w:val="26"/>
          <w:szCs w:val="26"/>
        </w:rPr>
        <w:t>з</w:t>
      </w:r>
      <w:r w:rsidR="004A1376" w:rsidRPr="004A1376">
        <w:rPr>
          <w:rFonts w:ascii="PT Astra Serif" w:eastAsia="PT Astra Serif" w:hAnsi="PT Astra Serif" w:cs="PT Astra Serif"/>
          <w:sz w:val="26"/>
          <w:szCs w:val="26"/>
        </w:rPr>
        <w:t xml:space="preserve">дания </w:t>
      </w:r>
      <w:r w:rsidR="004A1376">
        <w:rPr>
          <w:rFonts w:ascii="PT Astra Serif" w:eastAsia="PT Astra Serif" w:hAnsi="PT Astra Serif" w:cs="PT Astra Serif"/>
          <w:sz w:val="26"/>
          <w:szCs w:val="26"/>
        </w:rPr>
        <w:t>ц</w:t>
      </w:r>
      <w:r w:rsidR="004A1376" w:rsidRPr="004A1376">
        <w:rPr>
          <w:rFonts w:ascii="PT Astra Serif" w:eastAsia="PT Astra Serif" w:hAnsi="PT Astra Serif" w:cs="PT Astra Serif"/>
          <w:sz w:val="26"/>
          <w:szCs w:val="26"/>
        </w:rPr>
        <w:t>ехов</w:t>
      </w:r>
      <w:r w:rsidR="00AE3D18">
        <w:rPr>
          <w:rFonts w:ascii="PT Astra Serif" w:eastAsia="PT Astra Serif" w:hAnsi="PT Astra Serif" w:cs="PT Astra Serif"/>
          <w:sz w:val="26"/>
          <w:szCs w:val="26"/>
        </w:rPr>
        <w:t xml:space="preserve"> (расположены по адресу </w:t>
      </w:r>
      <w:r w:rsidR="00AE3D18" w:rsidRPr="00B857C7">
        <w:rPr>
          <w:rFonts w:ascii="PT Astra Serif" w:eastAsia="PT Astra Serif" w:hAnsi="PT Astra Serif" w:cs="PT Astra Serif"/>
          <w:sz w:val="26"/>
          <w:szCs w:val="26"/>
        </w:rPr>
        <w:t xml:space="preserve">с. Зырянское, </w:t>
      </w:r>
      <w:r w:rsidR="008908F0">
        <w:rPr>
          <w:rFonts w:ascii="PT Astra Serif" w:eastAsia="PT Astra Serif" w:hAnsi="PT Astra Serif" w:cs="PT Astra Serif"/>
          <w:sz w:val="26"/>
          <w:szCs w:val="26"/>
        </w:rPr>
        <w:br/>
      </w:r>
      <w:r w:rsidR="00AE3D18" w:rsidRPr="00B857C7">
        <w:rPr>
          <w:rFonts w:ascii="PT Astra Serif" w:eastAsia="PT Astra Serif" w:hAnsi="PT Astra Serif" w:cs="PT Astra Serif"/>
          <w:sz w:val="26"/>
          <w:szCs w:val="26"/>
        </w:rPr>
        <w:t>ул. Калинина 86А</w:t>
      </w:r>
      <w:r w:rsidR="00AE3D18">
        <w:rPr>
          <w:rFonts w:ascii="PT Astra Serif" w:eastAsia="PT Astra Serif" w:hAnsi="PT Astra Serif" w:cs="PT Astra Serif"/>
          <w:sz w:val="26"/>
          <w:szCs w:val="26"/>
        </w:rPr>
        <w:t>)</w:t>
      </w:r>
      <w:r w:rsidR="004A1376" w:rsidRPr="004A1376">
        <w:rPr>
          <w:rFonts w:ascii="PT Astra Serif" w:eastAsia="PT Astra Serif" w:hAnsi="PT Astra Serif" w:cs="PT Astra Serif"/>
          <w:sz w:val="26"/>
          <w:szCs w:val="26"/>
        </w:rPr>
        <w:t>.</w:t>
      </w:r>
      <w:proofErr w:type="gramEnd"/>
    </w:p>
    <w:p w:rsidR="00467D7E" w:rsidRPr="00467D7E" w:rsidRDefault="00467D7E" w:rsidP="008908F0">
      <w:pPr>
        <w:pStyle w:val="mrcssattr"/>
        <w:tabs>
          <w:tab w:val="left" w:pos="851"/>
          <w:tab w:val="left" w:pos="1134"/>
        </w:tabs>
        <w:ind w:firstLine="709"/>
        <w:contextualSpacing/>
        <w:jc w:val="both"/>
        <w:rPr>
          <w:rFonts w:ascii="PT Astra Serif" w:eastAsia="PT Astra Serif" w:hAnsi="PT Astra Serif" w:cs="PT Astra Serif"/>
          <w:sz w:val="16"/>
          <w:szCs w:val="26"/>
        </w:rPr>
      </w:pPr>
    </w:p>
    <w:p w:rsidR="00B857C7" w:rsidRPr="00B857C7" w:rsidRDefault="00B857C7" w:rsidP="00467D7E">
      <w:pPr>
        <w:pStyle w:val="mrcssattr"/>
        <w:tabs>
          <w:tab w:val="left" w:pos="851"/>
          <w:tab w:val="left" w:pos="1134"/>
        </w:tabs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>В рамках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данного</w:t>
      </w:r>
      <w:r w:rsidRPr="00B857C7">
        <w:rPr>
          <w:rFonts w:ascii="PT Astra Serif" w:eastAsia="PT Astra Serif" w:hAnsi="PT Astra Serif" w:cs="PT Astra Serif"/>
          <w:sz w:val="26"/>
          <w:szCs w:val="26"/>
        </w:rPr>
        <w:t xml:space="preserve"> мероприятия осуществлено строительство следующих объектов:</w:t>
      </w:r>
    </w:p>
    <w:p w:rsidR="00B857C7" w:rsidRPr="00B857C7" w:rsidRDefault="00B857C7" w:rsidP="00B857C7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>- Лесопильный цех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857C7" w:rsidRPr="00B857C7" w:rsidRDefault="00B857C7" w:rsidP="00B857C7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 xml:space="preserve">- Цех лесопиления № </w:t>
      </w:r>
      <w:r w:rsidR="00AE3D18">
        <w:rPr>
          <w:rFonts w:ascii="PT Astra Serif" w:eastAsia="PT Astra Serif" w:hAnsi="PT Astra Serif" w:cs="PT Astra Serif"/>
          <w:sz w:val="26"/>
          <w:szCs w:val="26"/>
        </w:rPr>
        <w:t>2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857C7" w:rsidRDefault="00AE3D18" w:rsidP="00B857C7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Цех деревообработки № 4</w:t>
      </w:r>
      <w:r w:rsidR="00467D7E">
        <w:rPr>
          <w:rFonts w:ascii="PT Astra Serif" w:eastAsia="PT Astra Serif" w:hAnsi="PT Astra Serif" w:cs="PT Astra Serif"/>
          <w:sz w:val="26"/>
          <w:szCs w:val="26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>6;</w:t>
      </w:r>
    </w:p>
    <w:p w:rsidR="00B857C7" w:rsidRDefault="00B857C7" w:rsidP="00B857C7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Pr="00B857C7">
        <w:rPr>
          <w:rFonts w:ascii="PT Astra Serif" w:eastAsia="PT Astra Serif" w:hAnsi="PT Astra Serif" w:cs="PT Astra Serif"/>
          <w:sz w:val="26"/>
          <w:szCs w:val="26"/>
        </w:rPr>
        <w:t>Цех деревообработки № 5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857C7" w:rsidRPr="00B857C7" w:rsidRDefault="00B857C7" w:rsidP="00B857C7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>- Цех лесопиления №</w:t>
      </w:r>
      <w:r w:rsidR="00467D7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B857C7">
        <w:rPr>
          <w:rFonts w:ascii="PT Astra Serif" w:eastAsia="PT Astra Serif" w:hAnsi="PT Astra Serif" w:cs="PT Astra Serif"/>
          <w:sz w:val="26"/>
          <w:szCs w:val="26"/>
        </w:rPr>
        <w:t>4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857C7" w:rsidRPr="00B857C7" w:rsidRDefault="00AE3D18" w:rsidP="00B857C7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Котельная</w:t>
      </w:r>
      <w:r w:rsidR="00B857C7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467D7E" w:rsidRDefault="00B857C7" w:rsidP="00467D7E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Пожарный пост с гаражом</w:t>
      </w:r>
      <w:r w:rsidR="00AE3D18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467D7E" w:rsidRPr="00467D7E" w:rsidRDefault="00467D7E" w:rsidP="00467D7E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16"/>
          <w:szCs w:val="26"/>
        </w:rPr>
      </w:pPr>
    </w:p>
    <w:p w:rsidR="00B857C7" w:rsidRDefault="009F4967" w:rsidP="00467D7E">
      <w:pPr>
        <w:pStyle w:val="mrcssattr"/>
        <w:tabs>
          <w:tab w:val="left" w:pos="851"/>
          <w:tab w:val="left" w:pos="1134"/>
        </w:tabs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Кроме того</w:t>
      </w:r>
      <w:r w:rsidR="00B857C7">
        <w:rPr>
          <w:rFonts w:ascii="PT Astra Serif" w:eastAsia="PT Astra Serif" w:hAnsi="PT Astra Serif" w:cs="PT Astra Serif"/>
          <w:sz w:val="26"/>
          <w:szCs w:val="26"/>
        </w:rPr>
        <w:t>, в</w:t>
      </w:r>
      <w:r w:rsidR="00B857C7" w:rsidRPr="00B857C7">
        <w:rPr>
          <w:rFonts w:ascii="PT Astra Serif" w:eastAsia="PT Astra Serif" w:hAnsi="PT Astra Serif" w:cs="PT Astra Serif"/>
          <w:sz w:val="26"/>
          <w:szCs w:val="26"/>
        </w:rPr>
        <w:t xml:space="preserve"> рамках</w:t>
      </w:r>
      <w:r w:rsidR="00B857C7">
        <w:rPr>
          <w:rFonts w:ascii="PT Astra Serif" w:eastAsia="PT Astra Serif" w:hAnsi="PT Astra Serif" w:cs="PT Astra Serif"/>
          <w:sz w:val="26"/>
          <w:szCs w:val="26"/>
        </w:rPr>
        <w:t xml:space="preserve"> данного</w:t>
      </w:r>
      <w:r w:rsidR="00B857C7" w:rsidRPr="00B857C7">
        <w:rPr>
          <w:rFonts w:ascii="PT Astra Serif" w:eastAsia="PT Astra Serif" w:hAnsi="PT Astra Serif" w:cs="PT Astra Serif"/>
          <w:sz w:val="26"/>
          <w:szCs w:val="26"/>
        </w:rPr>
        <w:t xml:space="preserve"> мероприятия </w:t>
      </w:r>
      <w:r w:rsidR="00B857C7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B857C7" w:rsidRPr="00B857C7" w:rsidRDefault="00B857C7" w:rsidP="00B857C7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>- Земельные участки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857C7" w:rsidRPr="00B857C7" w:rsidRDefault="00B857C7" w:rsidP="00B857C7">
      <w:pPr>
        <w:pStyle w:val="mrcssattr"/>
        <w:tabs>
          <w:tab w:val="left" w:pos="851"/>
          <w:tab w:val="left" w:pos="1134"/>
        </w:tabs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>- Услуги по подготовке проектной документации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857C7" w:rsidRDefault="00B857C7" w:rsidP="00B857C7">
      <w:pPr>
        <w:pStyle w:val="mrcssattr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>-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B857C7">
        <w:rPr>
          <w:rFonts w:ascii="PT Astra Serif" w:eastAsia="PT Astra Serif" w:hAnsi="PT Astra Serif" w:cs="PT Astra Serif"/>
          <w:sz w:val="26"/>
          <w:szCs w:val="26"/>
        </w:rPr>
        <w:t>Транспорт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116C19" w:rsidRDefault="00116C19" w:rsidP="00467D7E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16C19">
        <w:rPr>
          <w:rFonts w:ascii="PT Astra Serif" w:eastAsia="PT Astra Serif" w:hAnsi="PT Astra Serif" w:cs="PT Astra Serif"/>
          <w:sz w:val="26"/>
          <w:szCs w:val="26"/>
        </w:rPr>
        <w:lastRenderedPageBreak/>
        <w:t>Ввод объектов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E3F73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>эксплуатацию производился согласно срокам завершения строительс</w:t>
      </w:r>
      <w:r w:rsidR="00AE3F73">
        <w:rPr>
          <w:rFonts w:ascii="PT Astra Serif" w:eastAsia="PT Astra Serif" w:hAnsi="PT Astra Serif" w:cs="PT Astra Serif"/>
          <w:sz w:val="26"/>
          <w:szCs w:val="26"/>
        </w:rPr>
        <w:t>тва и поступления оборудования.</w:t>
      </w:r>
    </w:p>
    <w:p w:rsidR="00B857C7" w:rsidRDefault="00B857C7" w:rsidP="008908F0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 xml:space="preserve">Фактический объем инвестиций </w:t>
      </w:r>
      <w:r>
        <w:rPr>
          <w:rFonts w:ascii="PT Astra Serif" w:eastAsia="PT Astra Serif" w:hAnsi="PT Astra Serif" w:cs="PT Astra Serif"/>
          <w:sz w:val="26"/>
          <w:szCs w:val="26"/>
        </w:rPr>
        <w:t>по созданию объекта лесоперерабатывающей инфраструктуры «</w:t>
      </w:r>
      <w:r w:rsidRPr="00B857C7">
        <w:rPr>
          <w:rFonts w:ascii="PT Astra Serif" w:eastAsia="PT Astra Serif" w:hAnsi="PT Astra Serif" w:cs="PT Astra Serif"/>
          <w:sz w:val="26"/>
          <w:szCs w:val="26"/>
        </w:rPr>
        <w:t>Бетонирование производственной площадки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B857C7">
        <w:rPr>
          <w:rFonts w:ascii="PT Astra Serif" w:eastAsia="PT Astra Serif" w:hAnsi="PT Astra Serif" w:cs="PT Astra Serif"/>
          <w:sz w:val="26"/>
          <w:szCs w:val="26"/>
        </w:rPr>
        <w:t>не превышает планируемый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B857C7">
        <w:rPr>
          <w:rFonts w:ascii="PT Astra Serif" w:eastAsia="PT Astra Serif" w:hAnsi="PT Astra Serif" w:cs="PT Astra Serif"/>
          <w:sz w:val="26"/>
          <w:szCs w:val="26"/>
        </w:rPr>
        <w:t xml:space="preserve">по причине того, что данное мероприятие частично выполнялось собственными силами предприятия, </w:t>
      </w:r>
      <w:r w:rsidR="00AE3D18">
        <w:rPr>
          <w:rFonts w:ascii="PT Astra Serif" w:eastAsia="PT Astra Serif" w:hAnsi="PT Astra Serif" w:cs="PT Astra Serif"/>
          <w:sz w:val="26"/>
          <w:szCs w:val="26"/>
        </w:rPr>
        <w:t>в целях</w:t>
      </w:r>
      <w:r w:rsidRPr="00B857C7">
        <w:rPr>
          <w:rFonts w:ascii="PT Astra Serif" w:eastAsia="PT Astra Serif" w:hAnsi="PT Astra Serif" w:cs="PT Astra Serif"/>
          <w:sz w:val="26"/>
          <w:szCs w:val="26"/>
        </w:rPr>
        <w:t xml:space="preserve"> экономии средств.</w:t>
      </w:r>
    </w:p>
    <w:p w:rsidR="00116C19" w:rsidRDefault="00116C19" w:rsidP="008908F0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Ввод объектов эксплуатацию был произведен после полного завершения работ, которые зависели от строительства цехов. </w:t>
      </w:r>
      <w:r>
        <w:rPr>
          <w:rFonts w:ascii="PT Astra Serif" w:eastAsia="PT Astra Serif" w:hAnsi="PT Astra Serif" w:cs="PT Astra Serif"/>
          <w:sz w:val="26"/>
          <w:szCs w:val="26"/>
        </w:rPr>
        <w:t>По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 факту работы по заливке бетонного основания начали производиться в 2019 году.</w:t>
      </w:r>
    </w:p>
    <w:p w:rsidR="00B857C7" w:rsidRDefault="00AE3D18" w:rsidP="008908F0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B857C7">
        <w:rPr>
          <w:rFonts w:ascii="PT Astra Serif" w:eastAsia="PT Astra Serif" w:hAnsi="PT Astra Serif" w:cs="PT Astra Serif"/>
          <w:sz w:val="26"/>
          <w:szCs w:val="26"/>
        </w:rPr>
        <w:t xml:space="preserve">Фактический объем инвестиций </w:t>
      </w:r>
      <w:r>
        <w:rPr>
          <w:rFonts w:ascii="PT Astra Serif" w:eastAsia="PT Astra Serif" w:hAnsi="PT Astra Serif" w:cs="PT Astra Serif"/>
          <w:sz w:val="26"/>
          <w:szCs w:val="26"/>
        </w:rPr>
        <w:t>по созданию объектов лесоперерабатывающей инфраструктуры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Каретки для ленточной пилорамы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Окорочный станок для снятия коры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Дробильный станок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Сушильные камеры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Котельная 10 МВт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Лущильный станок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Автоматическая линия для укладки шпона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 xml:space="preserve">Завод по производству </w:t>
      </w:r>
      <w:proofErr w:type="spellStart"/>
      <w:r w:rsidRPr="00AE3D18">
        <w:rPr>
          <w:rFonts w:ascii="PT Astra Serif" w:eastAsia="PT Astra Serif" w:hAnsi="PT Astra Serif" w:cs="PT Astra Serif"/>
          <w:sz w:val="26"/>
          <w:szCs w:val="26"/>
        </w:rPr>
        <w:t>пеллет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Завод по производству древесного угля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не превышает планируемый, по причине того, что было приобретено оборудование дешевле и более производительнее.</w:t>
      </w:r>
      <w:proofErr w:type="gramEnd"/>
    </w:p>
    <w:p w:rsidR="007C04F5" w:rsidRDefault="00AE3D18" w:rsidP="00AE3F73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57C7">
        <w:rPr>
          <w:rFonts w:ascii="PT Astra Serif" w:eastAsia="PT Astra Serif" w:hAnsi="PT Astra Serif" w:cs="PT Astra Serif"/>
          <w:sz w:val="26"/>
          <w:szCs w:val="26"/>
        </w:rPr>
        <w:t xml:space="preserve">Фактический объем инвестиций </w:t>
      </w:r>
      <w:r>
        <w:rPr>
          <w:rFonts w:ascii="PT Astra Serif" w:eastAsia="PT Astra Serif" w:hAnsi="PT Astra Serif" w:cs="PT Astra Serif"/>
          <w:sz w:val="26"/>
          <w:szCs w:val="26"/>
        </w:rPr>
        <w:t>по созданию объектов лесоперерабатывающей инфраструктуры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Производственная линия с дисковыми пилами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Камеры для сушки шпона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Ванные для вымачивания древесины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AE3D18">
        <w:rPr>
          <w:rFonts w:ascii="PT Astra Serif" w:eastAsia="PT Astra Serif" w:hAnsi="PT Astra Serif" w:cs="PT Astra Serif"/>
          <w:sz w:val="26"/>
          <w:szCs w:val="26"/>
        </w:rPr>
        <w:t>превышает планируемый, по причине того, что было приобретено дорогостоящее оборуд</w:t>
      </w:r>
      <w:r w:rsidRPr="005A0E4F">
        <w:rPr>
          <w:rFonts w:ascii="PT Astra Serif" w:eastAsia="PT Astra Serif" w:hAnsi="PT Astra Serif" w:cs="PT Astra Serif"/>
          <w:sz w:val="26"/>
          <w:szCs w:val="26"/>
        </w:rPr>
        <w:t>ование, позволяющее достичь производственных показателей</w:t>
      </w:r>
      <w:r w:rsidR="001B7213" w:rsidRPr="005A0E4F">
        <w:rPr>
          <w:rFonts w:ascii="PT Astra Serif" w:eastAsia="PT Astra Serif" w:hAnsi="PT Astra Serif" w:cs="PT Astra Serif"/>
          <w:sz w:val="26"/>
          <w:szCs w:val="26"/>
        </w:rPr>
        <w:t xml:space="preserve"> в установленные сроки</w:t>
      </w:r>
      <w:r w:rsidRPr="005A0E4F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AE3F73" w:rsidRDefault="00AE3F73" w:rsidP="00C75752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16C19">
        <w:rPr>
          <w:rFonts w:ascii="PT Astra Serif" w:eastAsia="PT Astra Serif" w:hAnsi="PT Astra Serif" w:cs="PT Astra Serif"/>
          <w:sz w:val="26"/>
          <w:szCs w:val="26"/>
        </w:rPr>
        <w:t>Отставания от графика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 созданию объектов лесоперерабатывающей инфраструктуры «</w:t>
      </w:r>
      <w:r w:rsidRPr="00AE3F73">
        <w:rPr>
          <w:rFonts w:ascii="PT Astra Serif" w:eastAsia="PT Astra Serif" w:hAnsi="PT Astra Serif" w:cs="PT Astra Serif"/>
          <w:sz w:val="26"/>
          <w:szCs w:val="26"/>
        </w:rPr>
        <w:t>Строительство цеха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F73">
        <w:rPr>
          <w:rFonts w:ascii="PT Astra Serif" w:eastAsia="PT Astra Serif" w:hAnsi="PT Astra Serif" w:cs="PT Astra Serif"/>
          <w:sz w:val="26"/>
          <w:szCs w:val="26"/>
        </w:rPr>
        <w:t>Каретки для ленточной пилорамы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», </w:t>
      </w:r>
      <w:r w:rsidR="00C75752">
        <w:rPr>
          <w:rFonts w:ascii="PT Astra Serif" w:eastAsia="PT Astra Serif" w:hAnsi="PT Astra Serif" w:cs="PT Astra Serif"/>
          <w:sz w:val="26"/>
          <w:szCs w:val="26"/>
        </w:rPr>
        <w:t>«</w:t>
      </w:r>
      <w:r w:rsidR="00C75752" w:rsidRPr="00C75752">
        <w:rPr>
          <w:rFonts w:ascii="PT Astra Serif" w:eastAsia="PT Astra Serif" w:hAnsi="PT Astra Serif" w:cs="PT Astra Serif"/>
          <w:sz w:val="26"/>
          <w:szCs w:val="26"/>
        </w:rPr>
        <w:t>Производственная линия с дисковыми пилами</w:t>
      </w:r>
      <w:r w:rsidR="00C75752">
        <w:rPr>
          <w:rFonts w:ascii="PT Astra Serif" w:eastAsia="PT Astra Serif" w:hAnsi="PT Astra Serif" w:cs="PT Astra Serif"/>
          <w:sz w:val="26"/>
          <w:szCs w:val="26"/>
        </w:rPr>
        <w:t>»,</w:t>
      </w:r>
      <w:r w:rsidR="00C75752" w:rsidRPr="00C7575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75752">
        <w:rPr>
          <w:rFonts w:ascii="PT Astra Serif" w:eastAsia="PT Astra Serif" w:hAnsi="PT Astra Serif" w:cs="PT Astra Serif"/>
          <w:sz w:val="26"/>
          <w:szCs w:val="26"/>
        </w:rPr>
        <w:t>«</w:t>
      </w:r>
      <w:r w:rsidR="00C75752" w:rsidRPr="00C75752">
        <w:rPr>
          <w:rFonts w:ascii="PT Astra Serif" w:eastAsia="PT Astra Serif" w:hAnsi="PT Astra Serif" w:cs="PT Astra Serif"/>
          <w:sz w:val="26"/>
          <w:szCs w:val="26"/>
        </w:rPr>
        <w:t>Окорочный станок для снятия коры</w:t>
      </w:r>
      <w:r w:rsidR="00C75752">
        <w:rPr>
          <w:rFonts w:ascii="PT Astra Serif" w:eastAsia="PT Astra Serif" w:hAnsi="PT Astra Serif" w:cs="PT Astra Serif"/>
          <w:sz w:val="26"/>
          <w:szCs w:val="26"/>
        </w:rPr>
        <w:t>»,</w:t>
      </w:r>
      <w:r w:rsidR="00C75752" w:rsidRPr="00C7575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«</w:t>
      </w:r>
      <w:r w:rsidRPr="00AE3F73">
        <w:rPr>
          <w:rFonts w:ascii="PT Astra Serif" w:eastAsia="PT Astra Serif" w:hAnsi="PT Astra Serif" w:cs="PT Astra Serif"/>
          <w:sz w:val="26"/>
          <w:szCs w:val="26"/>
        </w:rPr>
        <w:t>Дробильный станок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F73">
        <w:rPr>
          <w:rFonts w:ascii="PT Astra Serif" w:eastAsia="PT Astra Serif" w:hAnsi="PT Astra Serif" w:cs="PT Astra Serif"/>
          <w:sz w:val="26"/>
          <w:szCs w:val="26"/>
        </w:rPr>
        <w:t>Сушильные камеры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F73">
        <w:rPr>
          <w:rFonts w:ascii="PT Astra Serif" w:eastAsia="PT Astra Serif" w:hAnsi="PT Astra Serif" w:cs="PT Astra Serif"/>
          <w:sz w:val="26"/>
          <w:szCs w:val="26"/>
        </w:rPr>
        <w:t>Котельная 10 МВт</w:t>
      </w:r>
      <w:r>
        <w:rPr>
          <w:rFonts w:ascii="PT Astra Serif" w:eastAsia="PT Astra Serif" w:hAnsi="PT Astra Serif" w:cs="PT Astra Serif"/>
          <w:sz w:val="26"/>
          <w:szCs w:val="26"/>
        </w:rPr>
        <w:t>», «</w:t>
      </w:r>
      <w:r w:rsidRPr="00AE3F73">
        <w:rPr>
          <w:rFonts w:ascii="PT Astra Serif" w:eastAsia="PT Astra Serif" w:hAnsi="PT Astra Serif" w:cs="PT Astra Serif"/>
          <w:sz w:val="26"/>
          <w:szCs w:val="26"/>
        </w:rPr>
        <w:t>Лущильный станок</w:t>
      </w:r>
      <w:r>
        <w:rPr>
          <w:rFonts w:ascii="PT Astra Serif" w:eastAsia="PT Astra Serif" w:hAnsi="PT Astra Serif" w:cs="PT Astra Serif"/>
          <w:sz w:val="26"/>
          <w:szCs w:val="26"/>
        </w:rPr>
        <w:t>»</w:t>
      </w:r>
      <w:r w:rsidR="00C75752">
        <w:rPr>
          <w:rFonts w:ascii="PT Astra Serif" w:eastAsia="PT Astra Serif" w:hAnsi="PT Astra Serif" w:cs="PT Astra Serif"/>
          <w:sz w:val="26"/>
          <w:szCs w:val="26"/>
        </w:rPr>
        <w:t>, «</w:t>
      </w:r>
      <w:r w:rsidR="00C75752" w:rsidRPr="00C75752">
        <w:rPr>
          <w:rFonts w:ascii="PT Astra Serif" w:eastAsia="PT Astra Serif" w:hAnsi="PT Astra Serif" w:cs="PT Astra Serif"/>
          <w:sz w:val="26"/>
          <w:szCs w:val="26"/>
        </w:rPr>
        <w:t xml:space="preserve">Завод по производству </w:t>
      </w:r>
      <w:proofErr w:type="spellStart"/>
      <w:r w:rsidR="00C75752" w:rsidRPr="00C75752">
        <w:rPr>
          <w:rFonts w:ascii="PT Astra Serif" w:eastAsia="PT Astra Serif" w:hAnsi="PT Astra Serif" w:cs="PT Astra Serif"/>
          <w:sz w:val="26"/>
          <w:szCs w:val="26"/>
        </w:rPr>
        <w:t>пеллет</w:t>
      </w:r>
      <w:proofErr w:type="spellEnd"/>
      <w:r w:rsidR="00C75752">
        <w:rPr>
          <w:rFonts w:ascii="PT Astra Serif" w:eastAsia="PT Astra Serif" w:hAnsi="PT Astra Serif" w:cs="PT Astra Serif"/>
          <w:sz w:val="26"/>
          <w:szCs w:val="26"/>
        </w:rPr>
        <w:t>», «</w:t>
      </w:r>
      <w:r w:rsidR="00C75752" w:rsidRPr="00C75752">
        <w:rPr>
          <w:rFonts w:ascii="PT Astra Serif" w:eastAsia="PT Astra Serif" w:hAnsi="PT Astra Serif" w:cs="PT Astra Serif"/>
          <w:sz w:val="26"/>
          <w:szCs w:val="26"/>
        </w:rPr>
        <w:t>Завод по производству древесного угля</w:t>
      </w:r>
      <w:r w:rsidR="00C75752">
        <w:rPr>
          <w:rFonts w:ascii="PT Astra Serif" w:eastAsia="PT Astra Serif" w:hAnsi="PT Astra Serif" w:cs="PT Astra Serif"/>
          <w:sz w:val="26"/>
          <w:szCs w:val="26"/>
        </w:rPr>
        <w:t>»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 происходило </w:t>
      </w:r>
      <w:r w:rsidR="00A81024">
        <w:rPr>
          <w:rFonts w:ascii="PT Astra Serif" w:eastAsia="PT Astra Serif" w:hAnsi="PT Astra Serif" w:cs="PT Astra Serif"/>
          <w:sz w:val="26"/>
          <w:szCs w:val="26"/>
        </w:rPr>
        <w:br/>
      </w:r>
      <w:r w:rsidR="00C75752">
        <w:rPr>
          <w:rFonts w:ascii="PT Astra Serif" w:eastAsia="PT Astra Serif" w:hAnsi="PT Astra Serif" w:cs="PT Astra Serif"/>
          <w:sz w:val="26"/>
          <w:szCs w:val="26"/>
        </w:rPr>
        <w:t xml:space="preserve">в связи с 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>задержк</w:t>
      </w:r>
      <w:r w:rsidR="00C75752">
        <w:rPr>
          <w:rFonts w:ascii="PT Astra Serif" w:eastAsia="PT Astra Serif" w:hAnsi="PT Astra Serif" w:cs="PT Astra Serif"/>
          <w:sz w:val="26"/>
          <w:szCs w:val="26"/>
        </w:rPr>
        <w:t>ами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75752">
        <w:rPr>
          <w:rFonts w:ascii="PT Astra Serif" w:eastAsia="PT Astra Serif" w:hAnsi="PT Astra Serif" w:cs="PT Astra Serif"/>
          <w:sz w:val="26"/>
          <w:szCs w:val="26"/>
        </w:rPr>
        <w:t xml:space="preserve">выполнения работ 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>подрядчик</w:t>
      </w:r>
      <w:r w:rsidR="00C75752">
        <w:rPr>
          <w:rFonts w:ascii="PT Astra Serif" w:eastAsia="PT Astra Serif" w:hAnsi="PT Astra Serif" w:cs="PT Astra Serif"/>
          <w:sz w:val="26"/>
          <w:szCs w:val="26"/>
        </w:rPr>
        <w:t>ами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 и поставщик</w:t>
      </w:r>
      <w:r w:rsidR="00C75752">
        <w:rPr>
          <w:rFonts w:ascii="PT Astra Serif" w:eastAsia="PT Astra Serif" w:hAnsi="PT Astra Serif" w:cs="PT Astra Serif"/>
          <w:sz w:val="26"/>
          <w:szCs w:val="26"/>
        </w:rPr>
        <w:t>ами.</w:t>
      </w:r>
      <w:proofErr w:type="gramEnd"/>
      <w:r w:rsidR="00C75752">
        <w:rPr>
          <w:rFonts w:ascii="PT Astra Serif" w:eastAsia="PT Astra Serif" w:hAnsi="PT Astra Serif" w:cs="PT Astra Serif"/>
          <w:sz w:val="26"/>
          <w:szCs w:val="26"/>
        </w:rPr>
        <w:t xml:space="preserve"> Кроме того, 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>исполнители, осуществляющие монтаж оборудования</w:t>
      </w:r>
      <w:r w:rsidR="005A0E4F">
        <w:rPr>
          <w:rFonts w:ascii="PT Astra Serif" w:eastAsia="PT Astra Serif" w:hAnsi="PT Astra Serif" w:cs="PT Astra Serif"/>
          <w:sz w:val="26"/>
          <w:szCs w:val="26"/>
        </w:rPr>
        <w:t>,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 строительств</w:t>
      </w:r>
      <w:r w:rsidR="00C75752">
        <w:rPr>
          <w:rFonts w:ascii="PT Astra Serif" w:eastAsia="PT Astra Serif" w:hAnsi="PT Astra Serif" w:cs="PT Astra Serif"/>
          <w:sz w:val="26"/>
          <w:szCs w:val="26"/>
        </w:rPr>
        <w:t>о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75752">
        <w:rPr>
          <w:rFonts w:ascii="PT Astra Serif" w:eastAsia="PT Astra Serif" w:hAnsi="PT Astra Serif" w:cs="PT Astra Serif"/>
          <w:sz w:val="26"/>
          <w:szCs w:val="26"/>
        </w:rPr>
        <w:t>являются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 граждан</w:t>
      </w:r>
      <w:r w:rsidR="00C75752">
        <w:rPr>
          <w:rFonts w:ascii="PT Astra Serif" w:eastAsia="PT Astra Serif" w:hAnsi="PT Astra Serif" w:cs="PT Astra Serif"/>
          <w:sz w:val="26"/>
          <w:szCs w:val="26"/>
        </w:rPr>
        <w:t>ами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 Китая, которые в период пандемии C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O</w:t>
      </w:r>
      <w:r w:rsidRPr="00116C19">
        <w:rPr>
          <w:rFonts w:ascii="PT Astra Serif" w:eastAsia="PT Astra Serif" w:hAnsi="PT Astra Serif" w:cs="PT Astra Serif"/>
          <w:sz w:val="26"/>
          <w:szCs w:val="26"/>
        </w:rPr>
        <w:t xml:space="preserve">VID-19 не могли вовремя въехать </w:t>
      </w:r>
      <w:r w:rsidR="008B25C7">
        <w:rPr>
          <w:rFonts w:ascii="PT Astra Serif" w:eastAsia="PT Astra Serif" w:hAnsi="PT Astra Serif" w:cs="PT Astra Serif"/>
          <w:sz w:val="26"/>
          <w:szCs w:val="26"/>
        </w:rPr>
        <w:br/>
      </w:r>
      <w:r w:rsidRPr="00116C19">
        <w:rPr>
          <w:rFonts w:ascii="PT Astra Serif" w:eastAsia="PT Astra Serif" w:hAnsi="PT Astra Serif" w:cs="PT Astra Serif"/>
          <w:sz w:val="26"/>
          <w:szCs w:val="26"/>
        </w:rPr>
        <w:t>в Россию.</w:t>
      </w:r>
    </w:p>
    <w:p w:rsidR="005072E2" w:rsidRDefault="00C75752" w:rsidP="00C75752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851"/>
        <w:contextualSpacing/>
        <w:jc w:val="both"/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 мероприятиям </w:t>
      </w:r>
      <w:r w:rsidR="00A81024">
        <w:rPr>
          <w:rFonts w:ascii="PT Astra Serif" w:eastAsia="PT Astra Serif" w:hAnsi="PT Astra Serif" w:cs="PT Astra Serif"/>
          <w:sz w:val="26"/>
          <w:szCs w:val="26"/>
        </w:rPr>
        <w:t>в</w:t>
      </w:r>
      <w:r w:rsidR="005072E2">
        <w:rPr>
          <w:rFonts w:ascii="PT Astra Serif" w:eastAsia="PT Astra Serif" w:hAnsi="PT Astra Serif" w:cs="PT Astra Serif"/>
          <w:sz w:val="26"/>
          <w:szCs w:val="26"/>
        </w:rPr>
        <w:t>вод в эксплуатацию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объектов лесоперерабатывающей инфраструктуры «</w:t>
      </w:r>
      <w:r w:rsidRPr="00C75752">
        <w:rPr>
          <w:rFonts w:ascii="PT Astra Serif" w:eastAsia="PT Astra Serif" w:hAnsi="PT Astra Serif" w:cs="PT Astra Serif"/>
          <w:sz w:val="26"/>
          <w:szCs w:val="26"/>
        </w:rPr>
        <w:t>Производственная линия с дисковыми пилами</w:t>
      </w:r>
      <w:r>
        <w:rPr>
          <w:rFonts w:ascii="PT Astra Serif" w:eastAsia="PT Astra Serif" w:hAnsi="PT Astra Serif" w:cs="PT Astra Serif"/>
          <w:sz w:val="26"/>
          <w:szCs w:val="26"/>
        </w:rPr>
        <w:t>»</w:t>
      </w:r>
      <w:r w:rsidR="005072E2">
        <w:rPr>
          <w:rFonts w:ascii="PT Astra Serif" w:eastAsia="PT Astra Serif" w:hAnsi="PT Astra Serif" w:cs="PT Astra Serif"/>
          <w:sz w:val="26"/>
          <w:szCs w:val="26"/>
        </w:rPr>
        <w:t xml:space="preserve"> 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r w:rsidRPr="00C75752">
        <w:rPr>
          <w:rFonts w:ascii="PT Astra Serif" w:eastAsia="PT Astra Serif" w:hAnsi="PT Astra Serif" w:cs="PT Astra Serif"/>
          <w:sz w:val="26"/>
          <w:szCs w:val="26"/>
        </w:rPr>
        <w:t>Окорочный станок для снятия коры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 Департаментом лесного хозяйства Томской области было выдано предписание, </w:t>
      </w:r>
      <w:r w:rsidRPr="00C75752">
        <w:rPr>
          <w:rFonts w:ascii="PT Astra Serif" w:eastAsia="PT Astra Serif" w:hAnsi="PT Astra Serif" w:cs="PT Astra Serif"/>
          <w:sz w:val="26"/>
          <w:szCs w:val="26"/>
        </w:rPr>
        <w:t xml:space="preserve">согласно которому срок </w:t>
      </w:r>
      <w:r>
        <w:rPr>
          <w:rFonts w:ascii="PT Astra Serif" w:eastAsia="PT Astra Serif" w:hAnsi="PT Astra Serif" w:cs="PT Astra Serif"/>
          <w:sz w:val="26"/>
          <w:szCs w:val="26"/>
        </w:rPr>
        <w:t>устранения отставания</w:t>
      </w:r>
      <w:r w:rsidRPr="00C7575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до </w:t>
      </w:r>
      <w:r w:rsidRPr="00C75752">
        <w:rPr>
          <w:rFonts w:ascii="PT Astra Serif" w:eastAsia="PT Astra Serif" w:hAnsi="PT Astra Serif" w:cs="PT Astra Serif"/>
          <w:sz w:val="26"/>
          <w:szCs w:val="26"/>
        </w:rPr>
        <w:t>30.12.2020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F3247F"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 xml:space="preserve">Также, по мероприятию </w:t>
      </w:r>
      <w:r w:rsidR="00A81024">
        <w:rPr>
          <w:rFonts w:ascii="PT Astra Serif" w:eastAsia="PT Astra Serif" w:hAnsi="PT Astra Serif" w:cs="PT Astra Serif"/>
          <w:sz w:val="26"/>
          <w:szCs w:val="26"/>
        </w:rPr>
        <w:t>в</w:t>
      </w:r>
      <w:r w:rsidR="005072E2">
        <w:rPr>
          <w:rFonts w:ascii="PT Astra Serif" w:eastAsia="PT Astra Serif" w:hAnsi="PT Astra Serif" w:cs="PT Astra Serif"/>
          <w:sz w:val="26"/>
          <w:szCs w:val="26"/>
        </w:rPr>
        <w:t>вод в эксплуатацию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объектов лесоперерабатывающей инфраструктуры «</w:t>
      </w:r>
      <w:r w:rsidRPr="00C75752">
        <w:rPr>
          <w:rFonts w:ascii="PT Astra Serif" w:eastAsia="PT Astra Serif" w:hAnsi="PT Astra Serif" w:cs="PT Astra Serif"/>
          <w:sz w:val="26"/>
          <w:szCs w:val="26"/>
        </w:rPr>
        <w:t xml:space="preserve">Завод по производству </w:t>
      </w:r>
      <w:proofErr w:type="spellStart"/>
      <w:r w:rsidRPr="00C75752">
        <w:rPr>
          <w:rFonts w:ascii="PT Astra Serif" w:eastAsia="PT Astra Serif" w:hAnsi="PT Astra Serif" w:cs="PT Astra Serif"/>
          <w:sz w:val="26"/>
          <w:szCs w:val="26"/>
        </w:rPr>
        <w:t>пеллет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</w:t>
      </w:r>
      <w:r w:rsidR="005072E2">
        <w:rPr>
          <w:rFonts w:ascii="PT Astra Serif" w:eastAsia="PT Astra Serif" w:hAnsi="PT Astra Serif" w:cs="PT Astra Serif"/>
          <w:sz w:val="26"/>
          <w:szCs w:val="26"/>
        </w:rPr>
        <w:t xml:space="preserve"> и «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>Завод по производству древесного угля</w:t>
      </w:r>
      <w:r w:rsidR="005072E2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б</w:t>
      </w:r>
      <w:r w:rsidRPr="00C75752">
        <w:rPr>
          <w:rFonts w:ascii="PT Astra Serif" w:eastAsia="PT Astra Serif" w:hAnsi="PT Astra Serif" w:cs="PT Astra Serif"/>
          <w:sz w:val="26"/>
          <w:szCs w:val="26"/>
        </w:rPr>
        <w:t>ыло выдано предписание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 сроком устранения отставания до </w:t>
      </w:r>
      <w:r w:rsidRPr="00C75752">
        <w:rPr>
          <w:rFonts w:ascii="PT Astra Serif" w:eastAsia="PT Astra Serif" w:hAnsi="PT Astra Serif" w:cs="PT Astra Serif"/>
          <w:sz w:val="26"/>
          <w:szCs w:val="26"/>
        </w:rPr>
        <w:t>05.12.2023</w:t>
      </w:r>
      <w:r w:rsidR="005072E2">
        <w:t xml:space="preserve">. </w:t>
      </w:r>
      <w:r w:rsidR="005072E2" w:rsidRPr="005072E2">
        <w:rPr>
          <w:sz w:val="26"/>
          <w:szCs w:val="26"/>
        </w:rPr>
        <w:t>Данные объекты введены</w:t>
      </w:r>
      <w:r w:rsidR="005072E2">
        <w:rPr>
          <w:sz w:val="26"/>
          <w:szCs w:val="26"/>
        </w:rPr>
        <w:t xml:space="preserve"> в эксплуатацию</w:t>
      </w:r>
      <w:r w:rsidR="00A81024">
        <w:rPr>
          <w:sz w:val="26"/>
          <w:szCs w:val="26"/>
        </w:rPr>
        <w:t xml:space="preserve"> согласно установленным срокам.</w:t>
      </w:r>
    </w:p>
    <w:p w:rsidR="00C75752" w:rsidRPr="00116C19" w:rsidRDefault="00A81024" w:rsidP="00C75752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851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Вместе с тем</w:t>
      </w:r>
      <w:r w:rsidR="009F4967">
        <w:rPr>
          <w:rFonts w:ascii="PT Astra Serif" w:eastAsia="PT Astra Serif" w:hAnsi="PT Astra Serif" w:cs="PT Astra Serif"/>
          <w:sz w:val="26"/>
          <w:szCs w:val="26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инвестор сообщает, что в 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2024 году было принято решение </w:t>
      </w:r>
      <w:r w:rsidR="008B25C7">
        <w:rPr>
          <w:rFonts w:ascii="PT Astra Serif" w:eastAsia="PT Astra Serif" w:hAnsi="PT Astra Serif" w:cs="PT Astra Serif"/>
          <w:sz w:val="26"/>
          <w:szCs w:val="26"/>
        </w:rPr>
        <w:br/>
        <w:t>о дополнительном приобретении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B25C7">
        <w:rPr>
          <w:rFonts w:ascii="PT Astra Serif" w:eastAsia="PT Astra Serif" w:hAnsi="PT Astra Serif" w:cs="PT Astra Serif"/>
          <w:sz w:val="26"/>
          <w:szCs w:val="26"/>
        </w:rPr>
        <w:t xml:space="preserve">трех 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>печ</w:t>
      </w:r>
      <w:r w:rsidR="008B25C7">
        <w:rPr>
          <w:rFonts w:ascii="PT Astra Serif" w:eastAsia="PT Astra Serif" w:hAnsi="PT Astra Serif" w:cs="PT Astra Serif"/>
          <w:sz w:val="26"/>
          <w:szCs w:val="26"/>
        </w:rPr>
        <w:t>ей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>
        <w:rPr>
          <w:rFonts w:ascii="PT Astra Serif" w:eastAsia="PT Astra Serif" w:hAnsi="PT Astra Serif" w:cs="PT Astra Serif"/>
          <w:sz w:val="26"/>
          <w:szCs w:val="26"/>
        </w:rPr>
        <w:t>которые производят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 минимальное количество выбросов дыма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- п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ечи </w:t>
      </w:r>
      <w:proofErr w:type="spellStart"/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>двухретортные</w:t>
      </w:r>
      <w:proofErr w:type="spellEnd"/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>углавыжигательные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(в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>вод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 эксплуатацию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 трет</w:t>
      </w:r>
      <w:r>
        <w:rPr>
          <w:rFonts w:ascii="PT Astra Serif" w:eastAsia="PT Astra Serif" w:hAnsi="PT Astra Serif" w:cs="PT Astra Serif"/>
          <w:sz w:val="26"/>
          <w:szCs w:val="26"/>
        </w:rPr>
        <w:t>ей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 печи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осуществлен во 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>2 кв</w:t>
      </w:r>
      <w:r>
        <w:rPr>
          <w:rFonts w:ascii="PT Astra Serif" w:eastAsia="PT Astra Serif" w:hAnsi="PT Astra Serif" w:cs="PT Astra Serif"/>
          <w:sz w:val="26"/>
          <w:szCs w:val="26"/>
        </w:rPr>
        <w:t>артале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 2025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>года</w:t>
      </w:r>
      <w:r w:rsidR="008B25C7">
        <w:rPr>
          <w:rFonts w:ascii="PT Astra Serif" w:eastAsia="PT Astra Serif" w:hAnsi="PT Astra Serif" w:cs="PT Astra Serif"/>
          <w:sz w:val="26"/>
          <w:szCs w:val="26"/>
        </w:rPr>
        <w:t>)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. Данные печи планируется включить </w:t>
      </w:r>
      <w:r w:rsidR="008B25C7"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 xml:space="preserve">в перечень объектов лесоперерабатывающей инфраструктуры </w:t>
      </w:r>
      <w:r w:rsidR="00467D7E">
        <w:rPr>
          <w:rFonts w:ascii="PT Astra Serif" w:eastAsia="PT Astra Serif" w:hAnsi="PT Astra Serif" w:cs="PT Astra Serif"/>
          <w:sz w:val="26"/>
          <w:szCs w:val="26"/>
        </w:rPr>
        <w:t>в измененную концепцию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 xml:space="preserve"> проект</w:t>
      </w:r>
      <w:r w:rsidR="00467D7E">
        <w:rPr>
          <w:rFonts w:ascii="PT Astra Serif" w:eastAsia="PT Astra Serif" w:hAnsi="PT Astra Serif" w:cs="PT Astra Serif"/>
          <w:sz w:val="26"/>
          <w:szCs w:val="26"/>
        </w:rPr>
        <w:t>а</w:t>
      </w:r>
      <w:r w:rsidR="005072E2" w:rsidRPr="005072E2">
        <w:rPr>
          <w:rFonts w:ascii="PT Astra Serif" w:eastAsia="PT Astra Serif" w:hAnsi="PT Astra Serif" w:cs="PT Astra Serif"/>
          <w:sz w:val="26"/>
          <w:szCs w:val="26"/>
        </w:rPr>
        <w:t>.</w:t>
      </w:r>
    </w:p>
    <w:sectPr w:rsidR="00C75752" w:rsidRPr="00116C19" w:rsidSect="00467D7E">
      <w:pgSz w:w="11906" w:h="16838"/>
      <w:pgMar w:top="709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D7C" w:rsidRDefault="004F7D7C" w:rsidP="00467D7E">
      <w:r>
        <w:separator/>
      </w:r>
    </w:p>
  </w:endnote>
  <w:endnote w:type="continuationSeparator" w:id="0">
    <w:p w:rsidR="004F7D7C" w:rsidRDefault="004F7D7C" w:rsidP="00467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D7C" w:rsidRDefault="004F7D7C" w:rsidP="00467D7E">
      <w:r>
        <w:separator/>
      </w:r>
    </w:p>
  </w:footnote>
  <w:footnote w:type="continuationSeparator" w:id="0">
    <w:p w:rsidR="004F7D7C" w:rsidRDefault="004F7D7C" w:rsidP="00467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274"/>
    <w:rsid w:val="00000F99"/>
    <w:rsid w:val="00007BEC"/>
    <w:rsid w:val="00010006"/>
    <w:rsid w:val="000322D4"/>
    <w:rsid w:val="00034E0F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5FD8"/>
    <w:rsid w:val="000F6E3A"/>
    <w:rsid w:val="000F6ED4"/>
    <w:rsid w:val="000F766B"/>
    <w:rsid w:val="000F7A35"/>
    <w:rsid w:val="000F7DF2"/>
    <w:rsid w:val="00104B6B"/>
    <w:rsid w:val="00116C19"/>
    <w:rsid w:val="00127ECF"/>
    <w:rsid w:val="00134CB9"/>
    <w:rsid w:val="00150133"/>
    <w:rsid w:val="00153474"/>
    <w:rsid w:val="00153C61"/>
    <w:rsid w:val="001564A1"/>
    <w:rsid w:val="001615AB"/>
    <w:rsid w:val="0016441E"/>
    <w:rsid w:val="00167189"/>
    <w:rsid w:val="00175E3F"/>
    <w:rsid w:val="00176C64"/>
    <w:rsid w:val="00180F53"/>
    <w:rsid w:val="0019001F"/>
    <w:rsid w:val="001A0BCB"/>
    <w:rsid w:val="001A394E"/>
    <w:rsid w:val="001A64C3"/>
    <w:rsid w:val="001A708A"/>
    <w:rsid w:val="001B05E8"/>
    <w:rsid w:val="001B287E"/>
    <w:rsid w:val="001B6DAA"/>
    <w:rsid w:val="001B7213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2F265B"/>
    <w:rsid w:val="0030061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24589"/>
    <w:rsid w:val="004325A9"/>
    <w:rsid w:val="004342FD"/>
    <w:rsid w:val="004353DD"/>
    <w:rsid w:val="00445478"/>
    <w:rsid w:val="00453C44"/>
    <w:rsid w:val="00467D7E"/>
    <w:rsid w:val="00474EBF"/>
    <w:rsid w:val="00474F07"/>
    <w:rsid w:val="00482F61"/>
    <w:rsid w:val="00485CF3"/>
    <w:rsid w:val="0049612C"/>
    <w:rsid w:val="00497278"/>
    <w:rsid w:val="004A1376"/>
    <w:rsid w:val="004A1431"/>
    <w:rsid w:val="004A2EDB"/>
    <w:rsid w:val="004A343E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4F7D7C"/>
    <w:rsid w:val="00501319"/>
    <w:rsid w:val="00501AF2"/>
    <w:rsid w:val="00504F79"/>
    <w:rsid w:val="005072E2"/>
    <w:rsid w:val="005075A1"/>
    <w:rsid w:val="005110CF"/>
    <w:rsid w:val="005331A5"/>
    <w:rsid w:val="0054656A"/>
    <w:rsid w:val="005474F6"/>
    <w:rsid w:val="00550C7B"/>
    <w:rsid w:val="0056209F"/>
    <w:rsid w:val="00564530"/>
    <w:rsid w:val="00570979"/>
    <w:rsid w:val="005712E6"/>
    <w:rsid w:val="0057606B"/>
    <w:rsid w:val="00591187"/>
    <w:rsid w:val="005918F1"/>
    <w:rsid w:val="005A0E4F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C9D"/>
    <w:rsid w:val="007F2F3E"/>
    <w:rsid w:val="007F6469"/>
    <w:rsid w:val="007F68D1"/>
    <w:rsid w:val="00801188"/>
    <w:rsid w:val="00804334"/>
    <w:rsid w:val="00810EA7"/>
    <w:rsid w:val="00813884"/>
    <w:rsid w:val="00814AEB"/>
    <w:rsid w:val="008306CC"/>
    <w:rsid w:val="008347ED"/>
    <w:rsid w:val="00843108"/>
    <w:rsid w:val="00853446"/>
    <w:rsid w:val="00855B6B"/>
    <w:rsid w:val="00860D83"/>
    <w:rsid w:val="00864F04"/>
    <w:rsid w:val="0087746B"/>
    <w:rsid w:val="00877592"/>
    <w:rsid w:val="0088243C"/>
    <w:rsid w:val="0088630D"/>
    <w:rsid w:val="00886C08"/>
    <w:rsid w:val="008900E7"/>
    <w:rsid w:val="008908F0"/>
    <w:rsid w:val="008A0605"/>
    <w:rsid w:val="008A6B60"/>
    <w:rsid w:val="008A6FBC"/>
    <w:rsid w:val="008B25C7"/>
    <w:rsid w:val="008B311E"/>
    <w:rsid w:val="008C56A4"/>
    <w:rsid w:val="008C5BC1"/>
    <w:rsid w:val="008D0A7A"/>
    <w:rsid w:val="008E5B15"/>
    <w:rsid w:val="008F6375"/>
    <w:rsid w:val="00904527"/>
    <w:rsid w:val="00907751"/>
    <w:rsid w:val="0091586A"/>
    <w:rsid w:val="00917FA5"/>
    <w:rsid w:val="00926043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9E6083"/>
    <w:rsid w:val="009F4967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1024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6E4"/>
    <w:rsid w:val="00AC5955"/>
    <w:rsid w:val="00AC74BB"/>
    <w:rsid w:val="00AE3D18"/>
    <w:rsid w:val="00AE3F66"/>
    <w:rsid w:val="00AE3F73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857C7"/>
    <w:rsid w:val="00B87067"/>
    <w:rsid w:val="00B96E32"/>
    <w:rsid w:val="00BA2FF9"/>
    <w:rsid w:val="00BC26E4"/>
    <w:rsid w:val="00BC3D5E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24A2C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752"/>
    <w:rsid w:val="00C7590C"/>
    <w:rsid w:val="00C8258D"/>
    <w:rsid w:val="00C8554A"/>
    <w:rsid w:val="00C86B11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A17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D6486"/>
    <w:rsid w:val="00DE5A5F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E6764"/>
    <w:rsid w:val="00EF3305"/>
    <w:rsid w:val="00F00B14"/>
    <w:rsid w:val="00F112A9"/>
    <w:rsid w:val="00F20CC0"/>
    <w:rsid w:val="00F3085C"/>
    <w:rsid w:val="00F3247F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A7E97"/>
    <w:rsid w:val="00FB2A58"/>
    <w:rsid w:val="00FB2BF6"/>
    <w:rsid w:val="00FB4F9E"/>
    <w:rsid w:val="00FB6CC0"/>
    <w:rsid w:val="00FC0187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customStyle="1" w:styleId="mrcssattr">
    <w:name w:val="_mr_css_attr"/>
    <w:basedOn w:val="a"/>
    <w:uiPriority w:val="99"/>
    <w:semiHidden/>
    <w:rsid w:val="00F112A9"/>
    <w:pPr>
      <w:spacing w:before="100" w:beforeAutospacing="1" w:after="100" w:afterAutospacing="1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9F49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496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67D7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67D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67D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67D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318D5-C546-4EF6-B3DB-048442258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2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Казачкова Татьяна Петровна</cp:lastModifiedBy>
  <cp:revision>67</cp:revision>
  <cp:lastPrinted>2026-01-29T06:30:00Z</cp:lastPrinted>
  <dcterms:created xsi:type="dcterms:W3CDTF">2023-07-13T07:37:00Z</dcterms:created>
  <dcterms:modified xsi:type="dcterms:W3CDTF">2026-02-04T05:36:00Z</dcterms:modified>
</cp:coreProperties>
</file>