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C5B" w:rsidRPr="00A677B6" w:rsidRDefault="00482C5B" w:rsidP="00482C5B">
      <w:pPr>
        <w:spacing w:line="276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A677B6">
        <w:rPr>
          <w:rFonts w:ascii="PT Astra Serif" w:hAnsi="PT Astra Serif" w:cs="Times New Roman"/>
          <w:b/>
          <w:sz w:val="24"/>
          <w:szCs w:val="24"/>
        </w:rPr>
        <w:t xml:space="preserve">Обзор практики </w:t>
      </w:r>
      <w:proofErr w:type="spellStart"/>
      <w:r w:rsidRPr="00A677B6">
        <w:rPr>
          <w:rFonts w:ascii="PT Astra Serif" w:hAnsi="PT Astra Serif" w:cs="Times New Roman"/>
          <w:b/>
          <w:sz w:val="24"/>
          <w:szCs w:val="24"/>
        </w:rPr>
        <w:t>правоприменения</w:t>
      </w:r>
      <w:proofErr w:type="spellEnd"/>
      <w:r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A677B6">
        <w:rPr>
          <w:rFonts w:ascii="PT Astra Serif" w:hAnsi="PT Astra Serif" w:cs="Times New Roman"/>
          <w:b/>
          <w:sz w:val="24"/>
          <w:szCs w:val="24"/>
        </w:rPr>
        <w:t>в сфере конфликта интересов № 2</w:t>
      </w:r>
    </w:p>
    <w:p w:rsidR="00482C5B" w:rsidRPr="00A677B6" w:rsidRDefault="00482C5B" w:rsidP="00482C5B">
      <w:pPr>
        <w:spacing w:line="276" w:lineRule="auto"/>
        <w:rPr>
          <w:rFonts w:ascii="PT Astra Serif" w:hAnsi="PT Astra Serif" w:cs="Times New Roman"/>
          <w:b/>
          <w:sz w:val="24"/>
          <w:szCs w:val="24"/>
        </w:rPr>
      </w:pPr>
    </w:p>
    <w:p w:rsidR="00482C5B" w:rsidRPr="00A677B6" w:rsidRDefault="00482C5B" w:rsidP="00482C5B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677B6">
        <w:rPr>
          <w:rFonts w:ascii="PT Astra Serif" w:hAnsi="PT Astra Serif" w:cs="Times New Roman"/>
          <w:b/>
          <w:sz w:val="24"/>
          <w:szCs w:val="24"/>
          <w:lang w:val="en-US"/>
        </w:rPr>
        <w:t>I</w:t>
      </w:r>
      <w:r w:rsidRPr="00A677B6">
        <w:rPr>
          <w:rFonts w:ascii="PT Astra Serif" w:hAnsi="PT Astra Serif" w:cs="Times New Roman"/>
          <w:b/>
          <w:sz w:val="24"/>
          <w:szCs w:val="24"/>
        </w:rPr>
        <w:t xml:space="preserve">. ДОЛЖНОСТНЫМ ЛИЦОМ ИСПОЛНЕНА ОБЯЗАННОСТЬ ПО </w:t>
      </w:r>
      <w:r w:rsidRPr="00A677B6">
        <w:rPr>
          <w:rFonts w:ascii="PT Astra Serif" w:hAnsi="PT Astra Serif" w:cs="Times New Roman"/>
          <w:b/>
          <w:bCs/>
          <w:sz w:val="24"/>
          <w:szCs w:val="24"/>
        </w:rPr>
        <w:t>НЕДОПУЩЕНИЮ ВОЗМОЖНОСТИ ВОЗНИКНОВЕНИЯ КОНФЛИКТА ИНТЕРЕСОВ</w:t>
      </w:r>
    </w:p>
    <w:p w:rsidR="00482C5B" w:rsidRPr="00A677B6" w:rsidRDefault="00482C5B" w:rsidP="00482C5B">
      <w:pPr>
        <w:spacing w:line="276" w:lineRule="auto"/>
        <w:rPr>
          <w:rFonts w:ascii="PT Astra Serif" w:hAnsi="PT Astra Serif" w:cs="Times New Roman"/>
          <w:b/>
          <w:sz w:val="24"/>
          <w:szCs w:val="24"/>
        </w:rPr>
      </w:pPr>
    </w:p>
    <w:p w:rsidR="00482C5B" w:rsidRPr="00482C5B" w:rsidRDefault="00482C5B" w:rsidP="00482C5B">
      <w:pPr>
        <w:spacing w:line="276" w:lineRule="auto"/>
        <w:rPr>
          <w:rFonts w:ascii="PT Astra Serif" w:hAnsi="PT Astra Serif" w:cs="Times New Roman"/>
          <w:b/>
          <w:sz w:val="24"/>
          <w:szCs w:val="24"/>
        </w:rPr>
      </w:pPr>
      <w:r w:rsidRPr="00482C5B">
        <w:rPr>
          <w:rFonts w:ascii="PT Astra Serif" w:hAnsi="PT Astra Serif" w:cs="Times New Roman"/>
          <w:b/>
          <w:sz w:val="24"/>
          <w:szCs w:val="24"/>
        </w:rPr>
        <w:t>Ситуация 1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Комиссией по соблюдению требований к служебному поведению и урегулированию конфликта интересов (далее – комиссией по урегулированию конфликта интересов) установлено следую</w:t>
      </w:r>
      <w:r>
        <w:rPr>
          <w:rFonts w:ascii="PT Astra Serif" w:hAnsi="PT Astra Serif" w:cs="Times New Roman"/>
          <w:sz w:val="24"/>
          <w:szCs w:val="24"/>
        </w:rPr>
        <w:t>щ</w:t>
      </w:r>
      <w:r w:rsidRPr="00A677B6">
        <w:rPr>
          <w:rFonts w:ascii="PT Astra Serif" w:hAnsi="PT Astra Serif" w:cs="Times New Roman"/>
          <w:sz w:val="24"/>
          <w:szCs w:val="24"/>
        </w:rPr>
        <w:t>ее.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 xml:space="preserve">Государственный служащий включен в состав коллегии государственного органа субъекта Российской Федерации  (далее - Коллегия).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На заседаниях члены Коллегии рассматривают дела об установлении  тарифов, в том числе дают оценку представленным организациями обосновывающим материалам, отдельным статьям</w:t>
      </w:r>
      <w:bookmarkStart w:id="0" w:name="_GoBack"/>
      <w:bookmarkEnd w:id="0"/>
      <w:r w:rsidRPr="00A677B6">
        <w:rPr>
          <w:rFonts w:ascii="PT Astra Serif" w:hAnsi="PT Astra Serif" w:cs="Times New Roman"/>
          <w:sz w:val="24"/>
          <w:szCs w:val="24"/>
        </w:rPr>
        <w:t xml:space="preserve"> расходов, подготовленным предварительным расчетам подлежащих установлению тарифов, озвученным доводам представителей организаций, в </w:t>
      </w:r>
      <w:proofErr w:type="gramStart"/>
      <w:r w:rsidRPr="00A677B6">
        <w:rPr>
          <w:rFonts w:ascii="PT Astra Serif" w:hAnsi="PT Astra Serif" w:cs="Times New Roman"/>
          <w:sz w:val="24"/>
          <w:szCs w:val="24"/>
        </w:rPr>
        <w:t>связи</w:t>
      </w:r>
      <w:proofErr w:type="gramEnd"/>
      <w:r w:rsidRPr="00A677B6">
        <w:rPr>
          <w:rFonts w:ascii="PT Astra Serif" w:hAnsi="PT Astra Serif" w:cs="Times New Roman"/>
          <w:sz w:val="24"/>
          <w:szCs w:val="24"/>
        </w:rPr>
        <w:t xml:space="preserve"> с чем государственный служащий, являющийся членом Коллегии, обладает полномочиями, позволяющими оказать влияние на результаты рассмотрения Коллегией вопросов об установлении тарифов для конкретных организаций.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Одна из указанных организаций связана имущественными и корпоративными отношениями с братом супруги государственного служащего, так как он занимает в ней должность заместителя руководителя, получает заработную плату и стимулирующие выплаты.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Устанавливаемые Коллегией тарифы напрямую влияют на доходы организации.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В соответствии с частью 2 статьи 10 Федерального закона от 25 декабря 2008 г. № 273-ФЗ «О противодействии коррупции» (далее – Федеральный закон № 273-ФЗ) возможность получения доходов организацией, которая связана с братом супруги государственного служащего корпоративными и имущественными отношениями, образует личную заинтересованность государственного служащего.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В силу имеющихся полномочий государственного служащего при рассмотрении им на заседании Коллегии вопросов в отношении указанной организации личная заинтересованность может повлиять на надлежащее, объективное и беспристрастное исполнение им служебных обязанностей, что в соответствии со статьей 10 Федерального закона № 273-ФЗ свидетельствует о возможности возникновения конфликта интересов.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Государственным служащим, как только ему стало известно о том, что на очередном заседании Коллегии запланировано рассмотрение вопроса в отношении организации, в которой работает брат его супруги, направлено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 о личной заинтересованности).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b/>
          <w:sz w:val="24"/>
          <w:szCs w:val="24"/>
        </w:rPr>
      </w:pPr>
      <w:r w:rsidRPr="00A677B6">
        <w:rPr>
          <w:rFonts w:ascii="PT Astra Serif" w:hAnsi="PT Astra Serif" w:cs="Times New Roman"/>
          <w:b/>
          <w:sz w:val="24"/>
          <w:szCs w:val="24"/>
        </w:rPr>
        <w:t>Комиссией по урегулированию конфликта интересов приняты решения: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признать, что при исполнении государственным служащим должностных обязанностей личная заинтересованность может привести к конфликту интересов;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рекомендовать руководителю государственного органа принять меры по недопущению возникновения конфликта интересов.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b/>
          <w:sz w:val="24"/>
          <w:szCs w:val="24"/>
        </w:rPr>
        <w:t>Решение представителя нанимателя</w:t>
      </w:r>
      <w:r w:rsidRPr="00A677B6">
        <w:rPr>
          <w:rFonts w:ascii="PT Astra Serif" w:hAnsi="PT Astra Serif" w:cs="Times New Roman"/>
          <w:sz w:val="24"/>
          <w:szCs w:val="24"/>
        </w:rPr>
        <w:t xml:space="preserve">: в целях предотвращения конфликта интересов принято решение об отстранении государственного служащего от рассмотрения вопросов в </w:t>
      </w:r>
      <w:r w:rsidRPr="00A677B6">
        <w:rPr>
          <w:rFonts w:ascii="PT Astra Serif" w:hAnsi="PT Astra Serif" w:cs="Times New Roman"/>
          <w:sz w:val="24"/>
          <w:szCs w:val="24"/>
        </w:rPr>
        <w:lastRenderedPageBreak/>
        <w:t xml:space="preserve">отношении организации, в которой брат его супруги занимает должность заместителя руководителя.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Решение оформлено приказом государственного органа.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</w:p>
    <w:p w:rsidR="00482C5B" w:rsidRPr="00482C5B" w:rsidRDefault="00482C5B" w:rsidP="00482C5B">
      <w:pPr>
        <w:spacing w:line="276" w:lineRule="auto"/>
        <w:rPr>
          <w:rFonts w:ascii="PT Astra Serif" w:hAnsi="PT Astra Serif" w:cs="Times New Roman"/>
          <w:b/>
          <w:sz w:val="24"/>
          <w:szCs w:val="24"/>
        </w:rPr>
      </w:pPr>
      <w:r w:rsidRPr="00482C5B">
        <w:rPr>
          <w:rFonts w:ascii="PT Astra Serif" w:hAnsi="PT Astra Serif" w:cs="Times New Roman"/>
          <w:b/>
          <w:sz w:val="24"/>
          <w:szCs w:val="24"/>
        </w:rPr>
        <w:t xml:space="preserve">Ситуация 2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 xml:space="preserve">В полномочия государственного служащего, замещающего должность в отделе горного и технологического надзора территориального органа федерального государственного органа в субъекте Российской Федерации (далее – территориальный орган), входит проведение проверок соблюдения </w:t>
      </w:r>
      <w:proofErr w:type="spellStart"/>
      <w:r w:rsidRPr="00A677B6">
        <w:rPr>
          <w:rFonts w:ascii="PT Astra Serif" w:hAnsi="PT Astra Serif" w:cs="Times New Roman"/>
          <w:sz w:val="24"/>
          <w:szCs w:val="24"/>
        </w:rPr>
        <w:t>недропользователями</w:t>
      </w:r>
      <w:proofErr w:type="spellEnd"/>
      <w:r w:rsidRPr="00A677B6">
        <w:rPr>
          <w:rFonts w:ascii="PT Astra Serif" w:hAnsi="PT Astra Serif" w:cs="Times New Roman"/>
          <w:sz w:val="24"/>
          <w:szCs w:val="24"/>
        </w:rPr>
        <w:t xml:space="preserve"> требований законодательства Российской Федерации по безопасному ведению работ, связанных с пользованием недрами.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 xml:space="preserve">Дочь государственного служащего назначена на должность руководителя отдела геологоразведочных и геохимических работ в области изучения недр научно-исследовательской и проектной организации, осуществляющей деятельность в том же субъекте Российской Федерации, связана с данной организацией имущественными отношениями, так как занимает в ней должность, получает заработную плату и стимулирующие выплаты.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 xml:space="preserve">Научно-исследовательская и проектная организация, в которой занимает должность дочь государственного служащего, не является </w:t>
      </w:r>
      <w:proofErr w:type="spellStart"/>
      <w:r w:rsidRPr="00A677B6">
        <w:rPr>
          <w:rFonts w:ascii="PT Astra Serif" w:hAnsi="PT Astra Serif" w:cs="Times New Roman"/>
          <w:sz w:val="24"/>
          <w:szCs w:val="24"/>
        </w:rPr>
        <w:t>недропользователем</w:t>
      </w:r>
      <w:proofErr w:type="spellEnd"/>
      <w:r w:rsidRPr="00A677B6">
        <w:rPr>
          <w:rFonts w:ascii="PT Astra Serif" w:hAnsi="PT Astra Serif" w:cs="Times New Roman"/>
          <w:sz w:val="24"/>
          <w:szCs w:val="24"/>
        </w:rPr>
        <w:t xml:space="preserve">, не относится к организациям, в отношении которых территориальный орган осуществляет надзорные функции.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 xml:space="preserve">В соответствии с частью 2 статьи 10 Федерального закона № 273-ФЗ возможность получения доходов организацией, которая связана с дочерью государственного служащего имущественными отношениями, образует личную заинтересованность государственного служащего.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Вместе с тем в силу отсутствия возможности реализации полномочий государственного служащего в отношении рассматриваемой организации личная заинтересованность не может повлиять на надлежащее, объективное и беспристрастное исполнение им служебных обязанностей, что в соответствии со статьей 10 Федерального закона № 273-ФЗ свидетельствует об отсутствии возможности возникновения конфликта интересов.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 xml:space="preserve">Государственным </w:t>
      </w:r>
      <w:proofErr w:type="gramStart"/>
      <w:r w:rsidRPr="00A677B6">
        <w:rPr>
          <w:rFonts w:ascii="PT Astra Serif" w:hAnsi="PT Astra Serif" w:cs="Times New Roman"/>
          <w:sz w:val="24"/>
          <w:szCs w:val="24"/>
        </w:rPr>
        <w:t>служащим</w:t>
      </w:r>
      <w:proofErr w:type="gramEnd"/>
      <w:r w:rsidRPr="00A677B6">
        <w:rPr>
          <w:rFonts w:ascii="PT Astra Serif" w:hAnsi="PT Astra Serif" w:cs="Times New Roman"/>
          <w:sz w:val="24"/>
          <w:szCs w:val="24"/>
        </w:rPr>
        <w:t xml:space="preserve"> как только ему стало известно о назначении дочери на указанную должность направлено уведомление о личной заинтересованности.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b/>
          <w:sz w:val="24"/>
          <w:szCs w:val="24"/>
        </w:rPr>
        <w:t>Комиссией по урегулированию конфликта интересов принято решение</w:t>
      </w:r>
      <w:r w:rsidRPr="00A677B6">
        <w:rPr>
          <w:rFonts w:ascii="PT Astra Serif" w:hAnsi="PT Astra Serif" w:cs="Times New Roman"/>
          <w:sz w:val="24"/>
          <w:szCs w:val="24"/>
        </w:rPr>
        <w:t xml:space="preserve">: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trike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 xml:space="preserve">признать, что при исполнении государственным служащим должностных обязанностей конфликт интересов отсутствует.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</w:p>
    <w:p w:rsidR="00482C5B" w:rsidRPr="00A677B6" w:rsidRDefault="00482C5B" w:rsidP="00482C5B">
      <w:pPr>
        <w:spacing w:line="276" w:lineRule="auto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A677B6">
        <w:rPr>
          <w:rFonts w:ascii="PT Astra Serif" w:hAnsi="PT Astra Serif" w:cs="Times New Roman"/>
          <w:b/>
          <w:sz w:val="24"/>
          <w:szCs w:val="24"/>
          <w:lang w:val="en-US"/>
        </w:rPr>
        <w:t>II</w:t>
      </w:r>
      <w:r w:rsidRPr="00A677B6">
        <w:rPr>
          <w:rFonts w:ascii="PT Astra Serif" w:hAnsi="PT Astra Serif" w:cs="Times New Roman"/>
          <w:b/>
          <w:sz w:val="24"/>
          <w:szCs w:val="24"/>
        </w:rPr>
        <w:t xml:space="preserve">. ДОЛЖНОСТНЫМ ЛИЦОМ НЕ ИСПОЛНЕНА ОБЯЗАННОСТЬ ПО </w:t>
      </w:r>
      <w:r w:rsidRPr="00A677B6">
        <w:rPr>
          <w:rFonts w:ascii="PT Astra Serif" w:hAnsi="PT Astra Serif" w:cs="Times New Roman"/>
          <w:b/>
          <w:bCs/>
          <w:sz w:val="24"/>
          <w:szCs w:val="24"/>
        </w:rPr>
        <w:t>НЕДОПУЩЕНИЮ ВОЗМОЖНОСТИ ВОЗНИКНОВЕНИЯ КОНФЛИКТА ИНТЕРЕСОВ.</w:t>
      </w:r>
    </w:p>
    <w:p w:rsidR="00482C5B" w:rsidRPr="00A677B6" w:rsidRDefault="00482C5B" w:rsidP="00482C5B">
      <w:pPr>
        <w:spacing w:line="276" w:lineRule="auto"/>
        <w:rPr>
          <w:rFonts w:ascii="PT Astra Serif" w:hAnsi="PT Astra Serif" w:cs="Times New Roman"/>
          <w:b/>
          <w:bCs/>
          <w:sz w:val="24"/>
          <w:szCs w:val="24"/>
        </w:rPr>
      </w:pPr>
    </w:p>
    <w:p w:rsidR="00482C5B" w:rsidRPr="00482C5B" w:rsidRDefault="00482C5B" w:rsidP="00482C5B">
      <w:pPr>
        <w:spacing w:line="276" w:lineRule="auto"/>
        <w:rPr>
          <w:rFonts w:ascii="PT Astra Serif" w:hAnsi="PT Astra Serif" w:cs="Times New Roman"/>
          <w:b/>
          <w:sz w:val="24"/>
          <w:szCs w:val="24"/>
        </w:rPr>
      </w:pPr>
      <w:r w:rsidRPr="00482C5B">
        <w:rPr>
          <w:rFonts w:ascii="PT Astra Serif" w:hAnsi="PT Astra Serif" w:cs="Times New Roman"/>
          <w:b/>
          <w:sz w:val="24"/>
          <w:szCs w:val="24"/>
        </w:rPr>
        <w:t>Ситуация 1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 xml:space="preserve">В полномочия муниципального служащего входит руководство отделом органа местного самоуправления, которым проводятся проверки </w:t>
      </w:r>
      <w:r w:rsidRPr="00A677B6">
        <w:rPr>
          <w:rFonts w:ascii="PT Astra Serif" w:hAnsi="PT Astra Serif"/>
          <w:sz w:val="24"/>
          <w:szCs w:val="24"/>
        </w:rPr>
        <w:t>исполнения организациями, осуществляющими техническое обслуживание многоквартирных домов на территории муниципального образования, условий заключенных договоров технического обслуживания</w:t>
      </w:r>
      <w:r w:rsidRPr="00A677B6">
        <w:rPr>
          <w:rFonts w:ascii="PT Astra Serif" w:hAnsi="PT Astra Serif" w:cs="Times New Roman"/>
          <w:sz w:val="24"/>
          <w:szCs w:val="24"/>
        </w:rPr>
        <w:t>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lastRenderedPageBreak/>
        <w:t xml:space="preserve">Одна из организаций, осуществляющих </w:t>
      </w:r>
      <w:r w:rsidRPr="00A677B6">
        <w:rPr>
          <w:rFonts w:ascii="PT Astra Serif" w:hAnsi="PT Astra Serif"/>
          <w:sz w:val="24"/>
          <w:szCs w:val="24"/>
        </w:rPr>
        <w:t xml:space="preserve">техническое обслуживание многоквартирных домов в данном муниципальном образовании (далее - организация), связана корпоративными и имущественными отношениями с супругой муниципального служащего, </w:t>
      </w:r>
      <w:r w:rsidRPr="00A677B6">
        <w:rPr>
          <w:rFonts w:ascii="PT Astra Serif" w:hAnsi="PT Astra Serif" w:cs="Times New Roman"/>
          <w:sz w:val="24"/>
          <w:szCs w:val="24"/>
        </w:rPr>
        <w:t xml:space="preserve">так как она занимает должность руководителя данной организации и получает заработную плату, стимулирующие выплаты. 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proofErr w:type="gramStart"/>
      <w:r w:rsidRPr="00A677B6">
        <w:rPr>
          <w:rFonts w:ascii="PT Astra Serif" w:hAnsi="PT Astra Serif" w:cs="Times New Roman"/>
          <w:sz w:val="24"/>
          <w:szCs w:val="24"/>
        </w:rPr>
        <w:t>В соответствии с административным регламентом осуществления муниципального жилищного контроля на территории муниципального образования муниципальный служащий наделен полномочиями по принятию мер в отношении</w:t>
      </w:r>
      <w:proofErr w:type="gramEnd"/>
      <w:r w:rsidRPr="00A677B6">
        <w:rPr>
          <w:rFonts w:ascii="PT Astra Serif" w:hAnsi="PT Astra Serif" w:cs="Times New Roman"/>
          <w:sz w:val="24"/>
          <w:szCs w:val="24"/>
        </w:rPr>
        <w:t xml:space="preserve"> фактов нарушений жилищного законодательства. При невыполнении в установленные сроки предписания об устранении нарушений и отсутствии документального подтверждения проведения мероприятий по их устранению муниципальный служащий направляет акт проверки и материалы в органы, уполномоченные возбуждать дела о соответствующих административных правонарушениях с целью привлечения юридических лиц к административной ответственности.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color w:val="FF0000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Возможность получения выгод организацией в виде неприменения к ней штрафных санкций в соответствии со статьей 10 Федерального закона № 273-ФЗ образует личную заинтересованность, которая может повлиять на надлежащее, объективное и беспристрастное исполнение муниципальным служащим должностных обязанностей при проведении проверки организации, что свидетельствует о возможности возникновения конфликта интересов.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 xml:space="preserve">Комиссией по урегулированию конфликта интересов установлено, что </w:t>
      </w:r>
      <w:r w:rsidRPr="00A677B6">
        <w:rPr>
          <w:rFonts w:ascii="PT Astra Serif" w:hAnsi="PT Astra Serif" w:cs="Times New Roman"/>
          <w:sz w:val="24"/>
          <w:szCs w:val="24"/>
        </w:rPr>
        <w:t>муниципальный служащий</w:t>
      </w:r>
      <w:r w:rsidRPr="00A677B6">
        <w:rPr>
          <w:rFonts w:ascii="PT Astra Serif" w:hAnsi="PT Astra Serif"/>
          <w:sz w:val="24"/>
          <w:szCs w:val="24"/>
        </w:rPr>
        <w:t xml:space="preserve"> не исполнил обязанность по направлению уведомления о возникшем конфликте интересов, а также не принял иных мер по недопущению и</w:t>
      </w:r>
      <w:r w:rsidRPr="00A677B6">
        <w:rPr>
          <w:rFonts w:ascii="PT Astra Serif" w:hAnsi="PT Astra Serif" w:cs="Times New Roman"/>
          <w:sz w:val="24"/>
          <w:szCs w:val="24"/>
        </w:rPr>
        <w:t xml:space="preserve"> урегулированию конфликта интересов</w:t>
      </w:r>
      <w:r w:rsidRPr="00A677B6">
        <w:rPr>
          <w:rFonts w:ascii="PT Astra Serif" w:hAnsi="PT Astra Serif"/>
          <w:sz w:val="24"/>
          <w:szCs w:val="24"/>
        </w:rPr>
        <w:t>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 xml:space="preserve">При рассмотрении вопроса о применении меры ответственности за нарушение требований антикоррупционного законодательства комиссией </w:t>
      </w:r>
      <w:r w:rsidRPr="00A677B6">
        <w:rPr>
          <w:rFonts w:ascii="PT Astra Serif" w:hAnsi="PT Astra Serif" w:cs="Times New Roman"/>
          <w:sz w:val="24"/>
          <w:szCs w:val="24"/>
        </w:rPr>
        <w:t xml:space="preserve">по урегулированию конфликта интересов </w:t>
      </w:r>
      <w:r w:rsidRPr="00A677B6">
        <w:rPr>
          <w:rFonts w:ascii="PT Astra Serif" w:hAnsi="PT Astra Serif"/>
          <w:sz w:val="24"/>
          <w:szCs w:val="24"/>
        </w:rPr>
        <w:t>учитывалось следующее.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На момент рассмотрения комиссией по урегулированию конфликта интересов данного вопроса, проверка соблюдения требований жилищного законодательства в отношении организации не проводилась</w:t>
      </w:r>
      <w:r w:rsidRPr="00A677B6">
        <w:rPr>
          <w:rFonts w:ascii="PT Astra Serif" w:hAnsi="PT Astra Serif"/>
          <w:sz w:val="24"/>
          <w:szCs w:val="24"/>
        </w:rPr>
        <w:t xml:space="preserve">. Вместе с тем, </w:t>
      </w:r>
      <w:r w:rsidRPr="00A677B6">
        <w:rPr>
          <w:rFonts w:ascii="PT Astra Serif" w:hAnsi="PT Astra Serif" w:cs="Times New Roman"/>
          <w:sz w:val="24"/>
          <w:szCs w:val="24"/>
        </w:rPr>
        <w:t>организация включена в план проведения проверок, о чем муниципальному служащему было известно.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Фактов недобросовестного исполнения муниципальным служащим своих полномочий, а также иных нарушений антикоррупционного законодательства в предыдущие периоды установлено не было. Дисциплинарных взысканий муниципальный служащий не имеет, непосредственным руководителем представлена положительная характеристика.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b/>
          <w:sz w:val="24"/>
          <w:szCs w:val="24"/>
        </w:rPr>
      </w:pPr>
      <w:r w:rsidRPr="00A677B6">
        <w:rPr>
          <w:rFonts w:ascii="PT Astra Serif" w:hAnsi="PT Astra Serif"/>
          <w:b/>
          <w:sz w:val="24"/>
          <w:szCs w:val="24"/>
        </w:rPr>
        <w:t>Комиссией по урегулированию конфликта интересов приняты решения: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признать, что муниципальный служащий не исполнил обязанность по направлению уведомления о личной заинтересованности и не принял мер по недопущению любой возможности возникновения конфликта интересов;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рекомендовать представителю нанимателя применить к муниципальному</w:t>
      </w:r>
      <w:r w:rsidRPr="00A677B6">
        <w:rPr>
          <w:rFonts w:ascii="PT Astra Serif" w:hAnsi="PT Astra Serif" w:cs="Times New Roman"/>
          <w:sz w:val="24"/>
          <w:szCs w:val="24"/>
        </w:rPr>
        <w:t xml:space="preserve"> служащему меру ответственности в виде замечания.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b/>
          <w:sz w:val="24"/>
          <w:szCs w:val="24"/>
        </w:rPr>
        <w:t>Решение представителя нанимателя</w:t>
      </w:r>
      <w:r w:rsidRPr="00A677B6">
        <w:rPr>
          <w:rFonts w:ascii="PT Astra Serif" w:hAnsi="PT Astra Serif"/>
          <w:sz w:val="24"/>
          <w:szCs w:val="24"/>
        </w:rPr>
        <w:t xml:space="preserve">: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отстранить муниципального служащего от проведения проверочных мероприятий, подготовки документов в отношении организации, руководителем которой является его супруга;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lastRenderedPageBreak/>
        <w:t>применить к муниципальному служащему меру ответственности в виде замечания.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Решение оформлено распоряжением органа местного самоуправления.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</w:p>
    <w:p w:rsidR="00482C5B" w:rsidRPr="00482C5B" w:rsidRDefault="00482C5B" w:rsidP="00482C5B">
      <w:pPr>
        <w:spacing w:line="276" w:lineRule="auto"/>
        <w:rPr>
          <w:rFonts w:ascii="PT Astra Serif" w:hAnsi="PT Astra Serif"/>
          <w:b/>
          <w:sz w:val="24"/>
          <w:szCs w:val="24"/>
        </w:rPr>
      </w:pPr>
      <w:r w:rsidRPr="00482C5B">
        <w:rPr>
          <w:rFonts w:ascii="PT Astra Serif" w:hAnsi="PT Astra Serif" w:cs="Times New Roman"/>
          <w:b/>
          <w:sz w:val="24"/>
          <w:szCs w:val="24"/>
        </w:rPr>
        <w:t>Ситуация 2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В полномочия заместителя руководителя государственного органа субъекта Российской Федерации (далее – государственный орган) входит принятие решений о выделении субсидий на выполнение государственных заданий подведомственным государственному органу учреждениям (далее – подведомственные учреждения).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Одно из подведомственных учреждений, получающих субсидии на выполнение государственного задания, связано с супругом дочери заместителя руководителя государственного органа корпоративными и имущественными отношениями, так как он занимает в данном учреждении должность заместителя руководителя, получает в нем на основании трудового договора заработную плату и стимулирующие выплаты.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Предоставление субсидий напрямую влияет на финансовое положение подведомственного учреждения.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В соответствии с частью 2 статьи 10 Федерального закона № 273-ФЗ возможность получения доходов подведомственным учреждением, которое связано с супругом дочери заместителя руководителя государственного органа имущественными отношениями, образует личную заинтересованность заместителя руководителя государственного органа.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В силу имеющихся полномочий заместителя руководителя государственного органа при рассмотрении им вопросов в отношении подведомственного учреждения личная заинтересованность может повлиять на надлежащее, объективное и беспристрастное исполнение им служебных обязанностей, что в соответствии со статьей 10 Федерального закона № 273-ФЗ свидетельствует о возможности возникновения конфликта интересов.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Комиссией по урегулированию конфликта интересов установлено, что заместитель руководителя государственного органа не исполнил обязанность по направлению уведомления о возникшем конфликте интересов, а также не принял иных мер по недопущению и</w:t>
      </w:r>
      <w:r w:rsidRPr="00A677B6">
        <w:rPr>
          <w:rFonts w:ascii="PT Astra Serif" w:hAnsi="PT Astra Serif" w:cs="Times New Roman"/>
          <w:sz w:val="24"/>
          <w:szCs w:val="24"/>
        </w:rPr>
        <w:t xml:space="preserve"> урегулированию конфликта интересов</w:t>
      </w:r>
      <w:r w:rsidRPr="00A677B6">
        <w:rPr>
          <w:rFonts w:ascii="PT Astra Serif" w:hAnsi="PT Astra Serif"/>
          <w:sz w:val="24"/>
          <w:szCs w:val="24"/>
        </w:rPr>
        <w:t>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При рассмотрении вопроса о применении меры ответственности за нарушение требований антикоррупционного законодательства комиссией по урегулированию конфликта интересов учитывалось следующее.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По результатам проведенной проверки фактов вынесения необоснованных решений о выделении рассматриваемому государственному учреждению бюджетных ассигнований, а также иных нарушений выявлено не было.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b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Случаев недобросовестного исполнения заместителем руководителя государственного органа должностных обязанностей, в том числе иных нарушений антикоррупционного законодательства, в предыдущие периоды установлено не было. Дисциплинарных взысканий заместитель руководителя государственного органа не имеет, непосредственным руководителем представлена положительная характеристика.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b/>
          <w:sz w:val="24"/>
          <w:szCs w:val="24"/>
        </w:rPr>
      </w:pPr>
      <w:r w:rsidRPr="00A677B6">
        <w:rPr>
          <w:rFonts w:ascii="PT Astra Serif" w:hAnsi="PT Astra Serif"/>
          <w:b/>
          <w:sz w:val="24"/>
          <w:szCs w:val="24"/>
        </w:rPr>
        <w:t>Комиссией</w:t>
      </w:r>
      <w:r w:rsidRPr="00A677B6">
        <w:rPr>
          <w:rFonts w:ascii="PT Astra Serif" w:hAnsi="PT Astra Serif" w:cs="Times New Roman"/>
          <w:b/>
          <w:sz w:val="24"/>
          <w:szCs w:val="24"/>
        </w:rPr>
        <w:t xml:space="preserve"> по урегулированию конфликта интересов</w:t>
      </w:r>
      <w:r w:rsidRPr="00A677B6">
        <w:rPr>
          <w:rFonts w:ascii="PT Astra Serif" w:hAnsi="PT Astra Serif"/>
          <w:b/>
          <w:sz w:val="24"/>
          <w:szCs w:val="24"/>
        </w:rPr>
        <w:t xml:space="preserve"> приняты решения: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установить, что заместитель руководителя государственного органа не исполнил обязанность по направлению уведомления о возникшем конфликте интересов, а также не принял иных мер по недопущению и</w:t>
      </w:r>
      <w:r w:rsidRPr="00A677B6">
        <w:rPr>
          <w:rFonts w:ascii="PT Astra Serif" w:hAnsi="PT Astra Serif" w:cs="Times New Roman"/>
          <w:sz w:val="24"/>
          <w:szCs w:val="24"/>
        </w:rPr>
        <w:t xml:space="preserve"> урегулированию конфликта интересов</w:t>
      </w:r>
      <w:r w:rsidRPr="00A677B6">
        <w:rPr>
          <w:rFonts w:ascii="PT Astra Serif" w:hAnsi="PT Astra Serif"/>
          <w:sz w:val="24"/>
          <w:szCs w:val="24"/>
        </w:rPr>
        <w:t>;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lastRenderedPageBreak/>
        <w:t>рекомендовать представителю нанимателя принять меры по урегулированию конфликта интересов у государственного служащего и применить к заместителю руководителя государственного органа меру ответственности в виде выговора.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b/>
          <w:sz w:val="24"/>
          <w:szCs w:val="24"/>
        </w:rPr>
        <w:t>Решение представителя нанимателя</w:t>
      </w:r>
      <w:r w:rsidRPr="00A677B6">
        <w:rPr>
          <w:rFonts w:ascii="PT Astra Serif" w:hAnsi="PT Astra Serif"/>
          <w:sz w:val="24"/>
          <w:szCs w:val="24"/>
        </w:rPr>
        <w:t xml:space="preserve">: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отстранить заместителя руководителя государственного органа от принятия решений о выделении субсидий на выполнение государственного задания подведомственному учреждению, в котором супруг его дочери занимает должность заместителя руководителя;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применить к заместителю руководителя государственного органа меру ответственности в виде выговора.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Решение оформлено распоряжением руководителя субъекта Российской Федерации.</w:t>
      </w:r>
    </w:p>
    <w:p w:rsidR="00482C5B" w:rsidRPr="00A677B6" w:rsidRDefault="00482C5B" w:rsidP="00482C5B">
      <w:pPr>
        <w:spacing w:line="276" w:lineRule="auto"/>
        <w:rPr>
          <w:rFonts w:ascii="PT Astra Serif" w:hAnsi="PT Astra Serif" w:cs="Times New Roman"/>
          <w:sz w:val="24"/>
          <w:szCs w:val="24"/>
        </w:rPr>
      </w:pPr>
    </w:p>
    <w:p w:rsidR="00482C5B" w:rsidRPr="00482C5B" w:rsidRDefault="00482C5B" w:rsidP="00482C5B">
      <w:pPr>
        <w:spacing w:line="276" w:lineRule="auto"/>
        <w:rPr>
          <w:rFonts w:ascii="PT Astra Serif" w:hAnsi="PT Astra Serif" w:cs="Times New Roman"/>
          <w:b/>
          <w:sz w:val="24"/>
          <w:szCs w:val="24"/>
        </w:rPr>
      </w:pPr>
      <w:r w:rsidRPr="00482C5B">
        <w:rPr>
          <w:rFonts w:ascii="PT Astra Serif" w:hAnsi="PT Astra Serif" w:cs="Times New Roman"/>
          <w:b/>
          <w:sz w:val="24"/>
          <w:szCs w:val="24"/>
        </w:rPr>
        <w:t>Ситуация 3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 xml:space="preserve">Временно исполняющий обязанности министра сельского хозяйства субъекта Российской Федерации (далее – </w:t>
      </w:r>
      <w:proofErr w:type="spellStart"/>
      <w:r w:rsidRPr="00A677B6">
        <w:rPr>
          <w:rFonts w:ascii="PT Astra Serif" w:hAnsi="PT Astra Serif"/>
          <w:sz w:val="24"/>
          <w:szCs w:val="24"/>
        </w:rPr>
        <w:t>врио</w:t>
      </w:r>
      <w:proofErr w:type="spellEnd"/>
      <w:r w:rsidRPr="00A677B6">
        <w:rPr>
          <w:rFonts w:ascii="PT Astra Serif" w:hAnsi="PT Astra Serif"/>
          <w:sz w:val="24"/>
          <w:szCs w:val="24"/>
        </w:rPr>
        <w:t xml:space="preserve"> министра), действуя в рамках полномочий, на основании заявок председателя сельскохозяйственного производственного кооператива (далее – производственный кооператив) обеспечил представление субсидий производственному кооперативу на общую сумму свыше 10 млн. руб.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 xml:space="preserve">Производственный кооператив связан с сестрой </w:t>
      </w:r>
      <w:proofErr w:type="spellStart"/>
      <w:r w:rsidRPr="00A677B6">
        <w:rPr>
          <w:rFonts w:ascii="PT Astra Serif" w:hAnsi="PT Astra Serif"/>
          <w:sz w:val="24"/>
          <w:szCs w:val="24"/>
        </w:rPr>
        <w:t>врио</w:t>
      </w:r>
      <w:proofErr w:type="spellEnd"/>
      <w:r w:rsidRPr="00A677B6">
        <w:rPr>
          <w:rFonts w:ascii="PT Astra Serif" w:hAnsi="PT Astra Serif"/>
          <w:sz w:val="24"/>
          <w:szCs w:val="24"/>
        </w:rPr>
        <w:t xml:space="preserve"> министра </w:t>
      </w:r>
      <w:r w:rsidRPr="00A677B6">
        <w:rPr>
          <w:rFonts w:ascii="PT Astra Serif" w:hAnsi="PT Astra Serif" w:cs="Times New Roman"/>
          <w:sz w:val="24"/>
          <w:szCs w:val="24"/>
        </w:rPr>
        <w:t xml:space="preserve">имущественными отношениями, </w:t>
      </w:r>
      <w:r w:rsidRPr="00A677B6">
        <w:rPr>
          <w:rFonts w:ascii="PT Astra Serif" w:hAnsi="PT Astra Serif"/>
          <w:sz w:val="24"/>
          <w:szCs w:val="24"/>
        </w:rPr>
        <w:t>так как она является членом данного кооператива, получает доход от его деятельности.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>Субсидии предоставляются в целях возмещения части затрат, понесенных производственным кооперативом в процессе деятельности, что напрямую влияет на его доходы</w:t>
      </w:r>
      <w:r w:rsidRPr="00A677B6">
        <w:rPr>
          <w:rFonts w:ascii="PT Astra Serif" w:hAnsi="PT Astra Serif"/>
          <w:sz w:val="24"/>
          <w:szCs w:val="24"/>
        </w:rPr>
        <w:t>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 xml:space="preserve">В соответствии с частью 2 статьи 10 Федерального закона № 273-ФЗ  получение доходов производственным кооперативом, который связан с сестрой </w:t>
      </w:r>
      <w:proofErr w:type="spellStart"/>
      <w:r w:rsidRPr="00A677B6">
        <w:rPr>
          <w:rFonts w:ascii="PT Astra Serif" w:hAnsi="PT Astra Serif" w:cs="Times New Roman"/>
          <w:sz w:val="24"/>
          <w:szCs w:val="24"/>
        </w:rPr>
        <w:t>врио</w:t>
      </w:r>
      <w:proofErr w:type="spellEnd"/>
      <w:r w:rsidRPr="00A677B6">
        <w:rPr>
          <w:rFonts w:ascii="PT Astra Serif" w:hAnsi="PT Astra Serif" w:cs="Times New Roman"/>
          <w:sz w:val="24"/>
          <w:szCs w:val="24"/>
        </w:rPr>
        <w:t xml:space="preserve"> министра имущественными отношениями, образует личную заинтересованность </w:t>
      </w:r>
      <w:proofErr w:type="spellStart"/>
      <w:r w:rsidRPr="00A677B6">
        <w:rPr>
          <w:rFonts w:ascii="PT Astra Serif" w:hAnsi="PT Astra Serif" w:cs="Times New Roman"/>
          <w:sz w:val="24"/>
          <w:szCs w:val="24"/>
        </w:rPr>
        <w:t>врио</w:t>
      </w:r>
      <w:proofErr w:type="spellEnd"/>
      <w:r w:rsidRPr="00A677B6">
        <w:rPr>
          <w:rFonts w:ascii="PT Astra Serif" w:hAnsi="PT Astra Serif" w:cs="Times New Roman"/>
          <w:sz w:val="24"/>
          <w:szCs w:val="24"/>
        </w:rPr>
        <w:t xml:space="preserve"> министра.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 w:cs="Times New Roman"/>
          <w:sz w:val="24"/>
          <w:szCs w:val="24"/>
        </w:rPr>
      </w:pPr>
      <w:r w:rsidRPr="00A677B6">
        <w:rPr>
          <w:rFonts w:ascii="PT Astra Serif" w:hAnsi="PT Astra Serif" w:cs="Times New Roman"/>
          <w:sz w:val="24"/>
          <w:szCs w:val="24"/>
        </w:rPr>
        <w:t xml:space="preserve">Реализация полномочий </w:t>
      </w:r>
      <w:proofErr w:type="spellStart"/>
      <w:r w:rsidRPr="00A677B6">
        <w:rPr>
          <w:rFonts w:ascii="PT Astra Serif" w:hAnsi="PT Astra Serif" w:cs="Times New Roman"/>
          <w:sz w:val="24"/>
          <w:szCs w:val="24"/>
        </w:rPr>
        <w:t>врио</w:t>
      </w:r>
      <w:proofErr w:type="spellEnd"/>
      <w:r w:rsidRPr="00A677B6">
        <w:rPr>
          <w:rFonts w:ascii="PT Astra Serif" w:hAnsi="PT Astra Serif" w:cs="Times New Roman"/>
          <w:sz w:val="24"/>
          <w:szCs w:val="24"/>
        </w:rPr>
        <w:t xml:space="preserve"> министра по рассмотрению им вопросов предоставления субсидий производственному кооперативу осуществлялась при наличии личной заинтересованности, что в соответствии со статьей 10 Федерального закона № 273-ФЗ свидетельствует о возникновении конфликта интересов.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 xml:space="preserve">Уведомление о личной заинтересованности </w:t>
      </w:r>
      <w:proofErr w:type="spellStart"/>
      <w:r w:rsidRPr="00A677B6">
        <w:rPr>
          <w:rFonts w:ascii="PT Astra Serif" w:hAnsi="PT Astra Serif"/>
          <w:sz w:val="24"/>
          <w:szCs w:val="24"/>
        </w:rPr>
        <w:t>врио</w:t>
      </w:r>
      <w:proofErr w:type="spellEnd"/>
      <w:r w:rsidRPr="00A677B6">
        <w:rPr>
          <w:rFonts w:ascii="PT Astra Serif" w:hAnsi="PT Astra Serif"/>
          <w:sz w:val="24"/>
          <w:szCs w:val="24"/>
        </w:rPr>
        <w:t xml:space="preserve"> министра направлено не было.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П</w:t>
      </w:r>
      <w:r w:rsidRPr="00A677B6">
        <w:rPr>
          <w:rFonts w:ascii="PT Astra Serif" w:hAnsi="PT Astra Serif" w:cs="Times New Roman"/>
          <w:sz w:val="24"/>
          <w:szCs w:val="24"/>
        </w:rPr>
        <w:t xml:space="preserve">резидиумом Совета при высшем должностном лице субъекта Российской Федерации по противодействию коррупции (далее – президиум Совета) </w:t>
      </w:r>
      <w:r w:rsidRPr="00A677B6">
        <w:rPr>
          <w:rFonts w:ascii="PT Astra Serif" w:hAnsi="PT Astra Serif"/>
          <w:sz w:val="24"/>
          <w:szCs w:val="24"/>
        </w:rPr>
        <w:t xml:space="preserve">установлено, что </w:t>
      </w:r>
      <w:proofErr w:type="spellStart"/>
      <w:r w:rsidRPr="00A677B6">
        <w:rPr>
          <w:rFonts w:ascii="PT Astra Serif" w:hAnsi="PT Astra Serif"/>
          <w:sz w:val="24"/>
          <w:szCs w:val="24"/>
        </w:rPr>
        <w:t>врио</w:t>
      </w:r>
      <w:proofErr w:type="spellEnd"/>
      <w:r w:rsidRPr="00A677B6">
        <w:rPr>
          <w:rFonts w:ascii="PT Astra Serif" w:hAnsi="PT Astra Serif"/>
          <w:sz w:val="24"/>
          <w:szCs w:val="24"/>
        </w:rPr>
        <w:t xml:space="preserve"> министра не исполнил обязанность по направлению уведомления о возникшем конфликте интересов, а также не принял иных мер по недопущению и</w:t>
      </w:r>
      <w:r w:rsidRPr="00A677B6">
        <w:rPr>
          <w:rFonts w:ascii="PT Astra Serif" w:hAnsi="PT Astra Serif" w:cs="Times New Roman"/>
          <w:sz w:val="24"/>
          <w:szCs w:val="24"/>
        </w:rPr>
        <w:t xml:space="preserve"> урегулированию конфликта интересов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При рассмотрении вопроса о применении меры ответственности за нарушение требований антикоррупционного законодательства президиумом Совета учитывалось следующее.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 xml:space="preserve">По представлению государственного органа субъекта Российской Федерации, руководство которым осуществлял </w:t>
      </w:r>
      <w:proofErr w:type="spellStart"/>
      <w:r w:rsidRPr="00A677B6">
        <w:rPr>
          <w:rFonts w:ascii="PT Astra Serif" w:hAnsi="PT Astra Serif"/>
          <w:sz w:val="24"/>
          <w:szCs w:val="24"/>
        </w:rPr>
        <w:t>врио</w:t>
      </w:r>
      <w:proofErr w:type="spellEnd"/>
      <w:r w:rsidRPr="00A677B6">
        <w:rPr>
          <w:rFonts w:ascii="PT Astra Serif" w:hAnsi="PT Astra Serif"/>
          <w:sz w:val="24"/>
          <w:szCs w:val="24"/>
        </w:rPr>
        <w:t xml:space="preserve"> министра, производственному кооперативу субсидии были предоставлены неоднократно и в значительном размере.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 xml:space="preserve">Самостоятельные меры по предотвращению и урегулированию конфликта интересов </w:t>
      </w:r>
      <w:proofErr w:type="spellStart"/>
      <w:r w:rsidRPr="00A677B6">
        <w:rPr>
          <w:rFonts w:ascii="PT Astra Serif" w:hAnsi="PT Astra Serif"/>
          <w:sz w:val="24"/>
          <w:szCs w:val="24"/>
        </w:rPr>
        <w:t>врио</w:t>
      </w:r>
      <w:proofErr w:type="spellEnd"/>
      <w:r w:rsidRPr="00A677B6">
        <w:rPr>
          <w:rFonts w:ascii="PT Astra Serif" w:hAnsi="PT Astra Serif"/>
          <w:sz w:val="24"/>
          <w:szCs w:val="24"/>
        </w:rPr>
        <w:t xml:space="preserve"> министра предприняты не были.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b/>
          <w:sz w:val="24"/>
          <w:szCs w:val="24"/>
        </w:rPr>
        <w:t>Президиумом Совета приняты решения</w:t>
      </w:r>
      <w:r w:rsidRPr="00A677B6">
        <w:rPr>
          <w:rFonts w:ascii="PT Astra Serif" w:hAnsi="PT Astra Serif"/>
          <w:sz w:val="24"/>
          <w:szCs w:val="24"/>
        </w:rPr>
        <w:t xml:space="preserve">: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lastRenderedPageBreak/>
        <w:t xml:space="preserve">установить, что </w:t>
      </w:r>
      <w:proofErr w:type="spellStart"/>
      <w:r w:rsidRPr="00A677B6">
        <w:rPr>
          <w:rFonts w:ascii="PT Astra Serif" w:hAnsi="PT Astra Serif"/>
          <w:sz w:val="24"/>
          <w:szCs w:val="24"/>
        </w:rPr>
        <w:t>врио</w:t>
      </w:r>
      <w:proofErr w:type="spellEnd"/>
      <w:r w:rsidRPr="00A677B6">
        <w:rPr>
          <w:rFonts w:ascii="PT Astra Serif" w:hAnsi="PT Astra Serif"/>
          <w:sz w:val="24"/>
          <w:szCs w:val="24"/>
        </w:rPr>
        <w:t xml:space="preserve"> министра не исполнил обязанность по направлению уведомления о возникшем конфликте интересов и не принял мер по недопущению любой возможности возникновения конфликта интересов;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 xml:space="preserve">рекомендовать руководителю субъекта Российской Федерации применить к </w:t>
      </w:r>
      <w:proofErr w:type="spellStart"/>
      <w:r w:rsidRPr="00A677B6">
        <w:rPr>
          <w:rFonts w:ascii="PT Astra Serif" w:hAnsi="PT Astra Serif"/>
          <w:sz w:val="24"/>
          <w:szCs w:val="24"/>
        </w:rPr>
        <w:t>врио</w:t>
      </w:r>
      <w:proofErr w:type="spellEnd"/>
      <w:r w:rsidRPr="00A677B6">
        <w:rPr>
          <w:rFonts w:ascii="PT Astra Serif" w:hAnsi="PT Astra Serif"/>
          <w:sz w:val="24"/>
          <w:szCs w:val="24"/>
        </w:rPr>
        <w:t xml:space="preserve"> министра меру ответственности в виде увольнения в связи с утратой доверия;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 xml:space="preserve">передать информацию о совершении указанных действий и подтверждающие такой факт документы </w:t>
      </w:r>
      <w:proofErr w:type="gramStart"/>
      <w:r w:rsidRPr="00A677B6">
        <w:rPr>
          <w:rFonts w:ascii="PT Astra Serif" w:hAnsi="PT Astra Serif"/>
          <w:sz w:val="24"/>
          <w:szCs w:val="24"/>
        </w:rPr>
        <w:t>в правоохранительные органы в целях с их квалификации на предмет наличия признаков состава преступления в части</w:t>
      </w:r>
      <w:proofErr w:type="gramEnd"/>
      <w:r w:rsidRPr="00A677B6">
        <w:rPr>
          <w:rFonts w:ascii="PT Astra Serif" w:hAnsi="PT Astra Serif"/>
          <w:sz w:val="24"/>
          <w:szCs w:val="24"/>
        </w:rPr>
        <w:t xml:space="preserve"> возможного злоупотребления должностными полномочиями.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b/>
          <w:sz w:val="24"/>
          <w:szCs w:val="24"/>
        </w:rPr>
        <w:t>Решение представителя нанимателя</w:t>
      </w:r>
      <w:r w:rsidRPr="00A677B6">
        <w:rPr>
          <w:rFonts w:ascii="PT Astra Serif" w:hAnsi="PT Astra Serif"/>
          <w:sz w:val="24"/>
          <w:szCs w:val="24"/>
        </w:rPr>
        <w:t xml:space="preserve">: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proofErr w:type="spellStart"/>
      <w:r w:rsidRPr="00A677B6">
        <w:rPr>
          <w:rFonts w:ascii="PT Astra Serif" w:hAnsi="PT Astra Serif"/>
          <w:sz w:val="24"/>
          <w:szCs w:val="24"/>
        </w:rPr>
        <w:t>врио</w:t>
      </w:r>
      <w:proofErr w:type="spellEnd"/>
      <w:r w:rsidRPr="00A677B6">
        <w:rPr>
          <w:rFonts w:ascii="PT Astra Serif" w:hAnsi="PT Astra Serif"/>
          <w:sz w:val="24"/>
          <w:szCs w:val="24"/>
        </w:rPr>
        <w:t xml:space="preserve"> министра </w:t>
      </w:r>
      <w:proofErr w:type="gramStart"/>
      <w:r w:rsidRPr="00A677B6">
        <w:rPr>
          <w:rFonts w:ascii="PT Astra Serif" w:hAnsi="PT Astra Serif"/>
          <w:sz w:val="24"/>
          <w:szCs w:val="24"/>
        </w:rPr>
        <w:t>освобожден</w:t>
      </w:r>
      <w:proofErr w:type="gramEnd"/>
      <w:r w:rsidRPr="00A677B6">
        <w:rPr>
          <w:rFonts w:ascii="PT Astra Serif" w:hAnsi="PT Astra Serif"/>
          <w:sz w:val="24"/>
          <w:szCs w:val="24"/>
        </w:rPr>
        <w:t xml:space="preserve"> от должности в связи с утратой доверия за совершение коррупционного правонарушения. 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>Решение оформлено распоряжением руководителя субъекта Российской Федерации.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  <w:r w:rsidRPr="00A677B6">
        <w:rPr>
          <w:rFonts w:ascii="PT Astra Serif" w:hAnsi="PT Astra Serif"/>
          <w:sz w:val="24"/>
          <w:szCs w:val="24"/>
        </w:rPr>
        <w:t xml:space="preserve">Информацию о совершении указанных действий </w:t>
      </w:r>
      <w:proofErr w:type="spellStart"/>
      <w:r w:rsidRPr="00A677B6">
        <w:rPr>
          <w:rFonts w:ascii="PT Astra Serif" w:hAnsi="PT Astra Serif"/>
          <w:sz w:val="24"/>
          <w:szCs w:val="24"/>
        </w:rPr>
        <w:t>врио</w:t>
      </w:r>
      <w:proofErr w:type="spellEnd"/>
      <w:r w:rsidRPr="00A677B6">
        <w:rPr>
          <w:rFonts w:ascii="PT Astra Serif" w:hAnsi="PT Astra Serif"/>
          <w:sz w:val="24"/>
          <w:szCs w:val="24"/>
        </w:rPr>
        <w:t xml:space="preserve"> министра и подтверждающие такой факт документы переданы в правоприменительные органы.</w:t>
      </w:r>
    </w:p>
    <w:p w:rsidR="00482C5B" w:rsidRPr="00A677B6" w:rsidRDefault="00482C5B" w:rsidP="00482C5B">
      <w:pPr>
        <w:spacing w:line="276" w:lineRule="auto"/>
        <w:ind w:firstLine="567"/>
        <w:rPr>
          <w:rFonts w:ascii="PT Astra Serif" w:hAnsi="PT Astra Serif"/>
          <w:sz w:val="24"/>
          <w:szCs w:val="24"/>
        </w:rPr>
      </w:pPr>
    </w:p>
    <w:p w:rsidR="00285EC7" w:rsidRDefault="00285EC7"/>
    <w:sectPr w:rsidR="00285EC7" w:rsidSect="00482C5B">
      <w:headerReference w:type="default" r:id="rId5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4095"/>
      <w:docPartObj>
        <w:docPartGallery w:val="Page Numbers (Top of Page)"/>
        <w:docPartUnique/>
      </w:docPartObj>
    </w:sdtPr>
    <w:sdtEndPr/>
    <w:sdtContent>
      <w:p w:rsidR="00066902" w:rsidRDefault="00482C5B">
        <w:pPr>
          <w:pStyle w:val="a3"/>
          <w:jc w:val="center"/>
        </w:pPr>
        <w:r w:rsidRPr="00BC36D1">
          <w:rPr>
            <w:rFonts w:ascii="Times New Roman" w:hAnsi="Times New Roman" w:cs="Times New Roman"/>
            <w:sz w:val="24"/>
          </w:rPr>
          <w:fldChar w:fldCharType="begin"/>
        </w:r>
        <w:r w:rsidRPr="00BC36D1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36D1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</w:rPr>
          <w:t>2</w:t>
        </w:r>
        <w:r w:rsidRPr="00BC36D1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066902" w:rsidRDefault="00482C5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C5B"/>
    <w:rsid w:val="00005636"/>
    <w:rsid w:val="000A1688"/>
    <w:rsid w:val="000C7209"/>
    <w:rsid w:val="00285EC7"/>
    <w:rsid w:val="003073F2"/>
    <w:rsid w:val="004567C4"/>
    <w:rsid w:val="00482C5B"/>
    <w:rsid w:val="007A142F"/>
    <w:rsid w:val="00E4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C5B"/>
    <w:pPr>
      <w:spacing w:after="0" w:line="240" w:lineRule="auto"/>
      <w:jc w:val="both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2C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82C5B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C5B"/>
    <w:pPr>
      <w:spacing w:after="0" w:line="240" w:lineRule="auto"/>
      <w:jc w:val="both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2C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82C5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2297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Дмитриевна Сторчак</dc:creator>
  <cp:lastModifiedBy>Ольга Дмитриевна Сторчак</cp:lastModifiedBy>
  <cp:revision>1</cp:revision>
  <dcterms:created xsi:type="dcterms:W3CDTF">2026-02-06T08:23:00Z</dcterms:created>
  <dcterms:modified xsi:type="dcterms:W3CDTF">2026-02-06T08:25:00Z</dcterms:modified>
</cp:coreProperties>
</file>