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  <w:tab/>
      </w:r>
      <w:r>
        <w:rPr>
          <w:rFonts w:eastAsia="PT Astra Serif"/>
          <w:sz w:val="28"/>
          <w:szCs w:val="28"/>
        </w:rPr>
        <w:t xml:space="preserve">Департамент</w:t>
      </w:r>
      <w:r>
        <w:rPr>
          <w:rFonts w:eastAsia="PT Astra Serif"/>
          <w:sz w:val="28"/>
          <w:szCs w:val="28"/>
        </w:rPr>
        <w:t xml:space="preserve"> лесного хозяйства Томской области приглашает </w:t>
      </w:r>
      <w:r>
        <w:rPr>
          <w:rFonts w:eastAsia="PT Astra Serif"/>
          <w:sz w:val="28"/>
          <w:szCs w:val="28"/>
        </w:rPr>
        <w:t xml:space="preserve">лесопользователей</w:t>
      </w:r>
      <w:r>
        <w:rPr>
          <w:rFonts w:eastAsia="PT Astra Serif"/>
          <w:sz w:val="28"/>
          <w:szCs w:val="28"/>
        </w:rPr>
        <w:t xml:space="preserve"> принять участие в проведении </w:t>
      </w:r>
      <w:r>
        <w:rPr>
          <w:rFonts w:eastAsia="PT Astra Serif"/>
          <w:sz w:val="28"/>
          <w:szCs w:val="28"/>
        </w:rPr>
        <w:t xml:space="preserve">публичного</w:t>
      </w:r>
      <w:r>
        <w:rPr>
          <w:rFonts w:eastAsia="PT Astra Serif"/>
          <w:sz w:val="28"/>
          <w:szCs w:val="28"/>
        </w:rPr>
        <w:t xml:space="preserve"> мероприятия</w:t>
      </w:r>
      <w:r>
        <w:rPr>
          <w:rFonts w:eastAsia="PT Astra Serif"/>
          <w:sz w:val="28"/>
          <w:szCs w:val="28"/>
        </w:rPr>
        <w:t xml:space="preserve"> (семинар) по вопросам осуществления Федерального государственного лесного контроля (надзора).</w:t>
      </w:r>
      <w:r>
        <w:rPr>
          <w:rFonts w:eastAsia="PT Astra Serif"/>
          <w:sz w:val="28"/>
          <w:szCs w:val="28"/>
        </w:rPr>
      </w:r>
    </w:p>
    <w:p>
      <w:pPr>
        <w:pStyle w:val="921"/>
        <w:jc w:val="both"/>
        <w:spacing w:before="0" w:beforeAutospacing="0" w:after="0" w:afterAutospacing="0"/>
        <w:shd w:val="clear" w:color="ffffff" w:fill="ffffff"/>
      </w:pPr>
      <w:r>
        <w:rPr>
          <w:rFonts w:eastAsia="PT Astra Serif"/>
          <w:sz w:val="28"/>
          <w:szCs w:val="28"/>
        </w:rPr>
        <w:tab/>
        <w:t xml:space="preserve">30</w:t>
      </w:r>
      <w:r>
        <w:rPr>
          <w:rFonts w:eastAsia="PT Astra Serif"/>
          <w:sz w:val="28"/>
          <w:szCs w:val="28"/>
        </w:rPr>
        <w:t xml:space="preserve">.06</w:t>
      </w:r>
      <w:r>
        <w:rPr>
          <w:rFonts w:eastAsia="PT Astra Serif"/>
          <w:sz w:val="28"/>
          <w:szCs w:val="28"/>
        </w:rPr>
        <w:t xml:space="preserve">.2026 </w:t>
      </w:r>
      <w:r>
        <w:rPr>
          <w:rFonts w:eastAsia="PT Astra Serif"/>
          <w:sz w:val="28"/>
          <w:szCs w:val="28"/>
        </w:rPr>
        <w:t xml:space="preserve">специалистами Департамента лесного хозяйства Томской области будет проведен семинар по теме </w:t>
      </w:r>
      <w:r>
        <w:rPr>
          <w:rFonts w:eastAsia="PT Astra Serif"/>
          <w:sz w:val="28"/>
          <w:szCs w:val="28"/>
        </w:rPr>
        <w:t xml:space="preserve">«</w:t>
      </w:r>
      <w:r>
        <w:rPr>
          <w:rFonts w:eastAsia="PT Astra Serif"/>
          <w:sz w:val="28"/>
          <w:szCs w:val="28"/>
        </w:rPr>
        <w:t xml:space="preserve">Анализ правоприменительной практики по итогам осуществления федерального государственного лесного контроля (надзора) за 2 квартал 2026 года. Проведение мероприятий по воспроизводству лесов</w:t>
      </w:r>
      <w:r>
        <w:rPr>
          <w:rFonts w:eastAsia="PT Astra Serif"/>
          <w:sz w:val="28"/>
          <w:szCs w:val="28"/>
        </w:rPr>
      </w:r>
      <w:r>
        <w:rPr>
          <w:rFonts w:eastAsia="PT Astra Serif"/>
          <w:sz w:val="28"/>
          <w:szCs w:val="28"/>
        </w:rPr>
        <w:t xml:space="preserve">»</w:t>
      </w:r>
      <w:r>
        <w:rPr>
          <w:rFonts w:eastAsia="PT Astra Serif"/>
          <w:sz w:val="28"/>
          <w:szCs w:val="28"/>
        </w:rPr>
        <w:t xml:space="preserve">.</w:t>
      </w:r>
      <w:r>
        <w:rPr>
          <w:rFonts w:eastAsia="PT Astra Serif"/>
          <w:sz w:val="28"/>
          <w:szCs w:val="28"/>
        </w:rPr>
      </w:r>
      <w:r/>
    </w:p>
    <w:p>
      <w:pPr>
        <w:pStyle w:val="921"/>
        <w:jc w:val="both"/>
        <w:spacing w:before="0" w:beforeAutospacing="0" w:after="0" w:afterAutospacing="0"/>
        <w:shd w:val="clear" w:color="ffffff" w:fill="ffffff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  <w:tab/>
        <w:t xml:space="preserve">Совместно с </w:t>
      </w:r>
      <w:r>
        <w:rPr>
          <w:rFonts w:eastAsia="PT Astra Serif"/>
          <w:sz w:val="28"/>
          <w:szCs w:val="28"/>
        </w:rPr>
        <w:t xml:space="preserve">лесопользователями</w:t>
      </w:r>
      <w:r>
        <w:rPr>
          <w:rFonts w:eastAsia="PT Astra Serif"/>
          <w:sz w:val="28"/>
          <w:szCs w:val="28"/>
        </w:rPr>
        <w:t xml:space="preserve"> будут рассмотрены актуальные вопросы осуществления федерального государственного лесного контроля (надзора)</w:t>
      </w:r>
      <w:r>
        <w:rPr>
          <w:rFonts w:eastAsia="PT Astra Serif"/>
          <w:sz w:val="28"/>
          <w:szCs w:val="28"/>
        </w:rPr>
        <w:br/>
        <w:t xml:space="preserve">и соблюдения требований лесного законодательства.</w:t>
      </w:r>
      <w:r>
        <w:rPr>
          <w:rFonts w:eastAsia="PT Astra Serif"/>
          <w:sz w:val="28"/>
          <w:szCs w:val="28"/>
        </w:rPr>
      </w:r>
    </w:p>
    <w:p>
      <w:pPr>
        <w:pStyle w:val="921"/>
        <w:jc w:val="both"/>
        <w:spacing w:before="0" w:beforeAutospacing="0" w:after="0" w:afterAutospacing="0"/>
        <w:shd w:val="clear" w:color="ffffff" w:fill="ffffff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  <w:tab/>
        <w:t xml:space="preserve">Регистрация участников семинара открыта </w:t>
      </w:r>
      <w:r>
        <w:rPr>
          <w:rFonts w:eastAsia="PT Astra Serif"/>
          <w:sz w:val="28"/>
          <w:szCs w:val="28"/>
        </w:rPr>
        <w:t xml:space="preserve">до 25</w:t>
      </w:r>
      <w:r>
        <w:rPr>
          <w:rFonts w:eastAsia="PT Astra Serif"/>
          <w:sz w:val="28"/>
          <w:szCs w:val="28"/>
        </w:rPr>
        <w:t xml:space="preserve">.06</w:t>
      </w:r>
      <w:r>
        <w:rPr>
          <w:rFonts w:eastAsia="PT Astra Serif"/>
          <w:sz w:val="28"/>
          <w:szCs w:val="28"/>
        </w:rPr>
        <w:t xml:space="preserve">.2026.</w:t>
      </w:r>
      <w:r>
        <w:rPr>
          <w:rFonts w:eastAsia="PT Astra Serif"/>
          <w:sz w:val="28"/>
          <w:szCs w:val="28"/>
        </w:rPr>
      </w:r>
    </w:p>
    <w:p>
      <w:pPr>
        <w:pStyle w:val="921"/>
        <w:jc w:val="both"/>
        <w:spacing w:before="0" w:beforeAutospacing="0" w:after="0" w:afterAutospacing="0"/>
        <w:shd w:val="clear" w:color="ffffff" w:fill="ffffff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  <w:tab/>
        <w:t xml:space="preserve">Заявку необходимо направить в департамент лесного хозяйства Томской области по прилагаемой форме. Почтовый адрес для направления заявки: 634041, Томская область, г. Томск, пр. Кирова, 41. Адрес электронной почты:</w:t>
      </w:r>
      <w:r>
        <w:rPr>
          <w:rFonts w:eastAsia="PT Astra Serif"/>
          <w:sz w:val="28"/>
          <w:szCs w:val="28"/>
        </w:rPr>
        <w:br/>
      </w:r>
      <w:hyperlink r:id="rId9" w:tooltip="mailto:Dep-les@tomsk.gov.ru" w:history="1">
        <w:r>
          <w:rPr>
            <w:rStyle w:val="926"/>
            <w:rFonts w:eastAsia="PT Astra Serif"/>
            <w:color w:val="auto"/>
            <w:sz w:val="28"/>
            <w:szCs w:val="28"/>
            <w:u w:val="none"/>
          </w:rPr>
          <w:t xml:space="preserve">Dep-les@tomsk.gov.ru</w:t>
        </w:r>
      </w:hyperlink>
      <w:r>
        <w:rPr>
          <w:rFonts w:eastAsia="PT Astra Serif"/>
          <w:sz w:val="28"/>
          <w:szCs w:val="28"/>
        </w:rPr>
        <w:t xml:space="preserve"> (с пометкой «Публичное мероприятие»).</w:t>
      </w:r>
      <w:r>
        <w:rPr>
          <w:rFonts w:eastAsia="PT Astra Serif"/>
          <w:sz w:val="28"/>
          <w:szCs w:val="28"/>
        </w:rPr>
      </w:r>
    </w:p>
    <w:p>
      <w:pPr>
        <w:pStyle w:val="921"/>
        <w:jc w:val="both"/>
        <w:spacing w:before="0" w:beforeAutospacing="0" w:after="0" w:afterAutospacing="0"/>
        <w:shd w:val="clear" w:color="ffffff" w:fill="ffffff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  <w:tab/>
        <w:t xml:space="preserve">Начало семинара в 11 часов 00 минут 30</w:t>
      </w:r>
      <w:r>
        <w:rPr>
          <w:rFonts w:eastAsia="PT Astra Serif"/>
          <w:sz w:val="28"/>
          <w:szCs w:val="28"/>
        </w:rPr>
        <w:t xml:space="preserve">.06</w:t>
      </w:r>
      <w:r>
        <w:rPr>
          <w:rFonts w:eastAsia="PT Astra Serif"/>
          <w:sz w:val="28"/>
          <w:szCs w:val="28"/>
        </w:rPr>
        <w:t xml:space="preserve">.2026.</w:t>
      </w:r>
      <w:r>
        <w:rPr>
          <w:rFonts w:eastAsia="PT Astra Serif"/>
          <w:sz w:val="28"/>
          <w:szCs w:val="28"/>
        </w:rPr>
      </w:r>
    </w:p>
    <w:p>
      <w:pPr>
        <w:pStyle w:val="921"/>
        <w:jc w:val="both"/>
        <w:spacing w:before="0" w:beforeAutospacing="0" w:after="0" w:afterAutospacing="0"/>
        <w:shd w:val="clear" w:color="ffffff" w:fill="ffffff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  <w:tab/>
        <w:t xml:space="preserve">Информация по телефону </w:t>
      </w:r>
      <w:r>
        <w:rPr>
          <w:rFonts w:eastAsia="PT Astra Serif"/>
          <w:color w:val="002060"/>
          <w:sz w:val="28"/>
          <w:szCs w:val="28"/>
        </w:rPr>
        <w:t xml:space="preserve">(3822) 902-237</w:t>
      </w:r>
      <w:r>
        <w:rPr>
          <w:rFonts w:eastAsia="PT Astra Serif"/>
          <w:sz w:val="28"/>
          <w:szCs w:val="28"/>
        </w:rPr>
        <w:t xml:space="preserve">.</w:t>
      </w:r>
      <w:r>
        <w:rPr>
          <w:rFonts w:eastAsia="PT Astra Serif"/>
          <w:sz w:val="28"/>
          <w:szCs w:val="28"/>
        </w:rPr>
      </w:r>
    </w:p>
    <w:p>
      <w:pPr>
        <w:pStyle w:val="921"/>
        <w:jc w:val="both"/>
        <w:spacing w:before="0" w:beforeAutospacing="0" w:after="0" w:afterAutospacing="0"/>
        <w:shd w:val="clear" w:color="ffffff" w:fill="ffffff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  <w:tab/>
        <w:t xml:space="preserve">Все интересующие вопросы можно направить на адрес электро</w:t>
      </w:r>
      <w:r>
        <w:rPr>
          <w:rFonts w:eastAsia="PT Astra Serif"/>
          <w:sz w:val="28"/>
          <w:szCs w:val="28"/>
        </w:rPr>
        <w:t xml:space="preserve">нной почты: </w:t>
      </w:r>
      <w:hyperlink r:id="rId10" w:tooltip="mailto:telegindb@tomsk.gov.ru" w:history="1">
        <w:r>
          <w:rPr>
            <w:rStyle w:val="926"/>
            <w:rFonts w:eastAsia="PT Astra Serif"/>
            <w:color w:val="002060"/>
            <w:sz w:val="28"/>
            <w:szCs w:val="28"/>
            <w:u w:val="none"/>
          </w:rPr>
          <w:t xml:space="preserve">telegindb@tomsk.gov.ru</w:t>
        </w:r>
      </w:hyperlink>
      <w:r>
        <w:rPr>
          <w:rFonts w:eastAsia="PT Astra Serif"/>
          <w:sz w:val="28"/>
          <w:szCs w:val="28"/>
        </w:rPr>
        <w:t xml:space="preserve"> (с пометкой «Публичное мероприятие»).</w:t>
      </w:r>
      <w:r>
        <w:rPr>
          <w:rFonts w:eastAsia="PT Astra Serif"/>
          <w:sz w:val="28"/>
          <w:szCs w:val="28"/>
        </w:rPr>
      </w:r>
    </w:p>
    <w:sectPr>
      <w:footnotePr/>
      <w:endnotePr/>
      <w:type w:val="nextPage"/>
      <w:pgSz w:w="11906" w:h="16838" w:orient="portrait"/>
      <w:pgMar w:top="1276" w:right="851" w:bottom="851" w:left="1418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80" w:hanging="480"/>
        <w:tabs>
          <w:tab w:val="num" w:pos="48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540" w:hanging="480"/>
        <w:tabs>
          <w:tab w:val="num" w:pos="54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840" w:hanging="720"/>
        <w:tabs>
          <w:tab w:val="num" w:pos="8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900" w:hanging="720"/>
        <w:tabs>
          <w:tab w:val="num" w:pos="90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320" w:hanging="1080"/>
        <w:tabs>
          <w:tab w:val="num" w:pos="132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80" w:hanging="1080"/>
        <w:tabs>
          <w:tab w:val="num" w:pos="13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60" w:hanging="1440"/>
        <w:tabs>
          <w:tab w:val="num" w:pos="18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800"/>
        <w:tabs>
          <w:tab w:val="num" w:pos="2280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2">
      <w:start w:val="2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  <w:sz w:val="20"/>
      </w:rPr>
    </w:lvl>
    <w:lvl w:ilvl="1">
      <w:start w:val="1"/>
      <w:numFmt w:val="bullet"/>
      <w:isLgl w:val="false"/>
      <w:suff w:val="tab"/>
      <w:lvlText w:val=""/>
      <w:lvlJc w:val="left"/>
      <w:pPr>
        <w:ind w:left="1440" w:hanging="360"/>
        <w:tabs>
          <w:tab w:val="num" w:pos="1440" w:leader="none"/>
        </w:tabs>
      </w:pPr>
      <w:rPr>
        <w:rFonts w:hint="default" w:ascii="Wingdings" w:hAnsi="Wingdings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2"/>
  </w:num>
  <w:num w:numId="6">
    <w:abstractNumId w:val="19"/>
  </w:num>
  <w:num w:numId="7">
    <w:abstractNumId w:val="23"/>
  </w:num>
  <w:num w:numId="8">
    <w:abstractNumId w:val="10"/>
  </w:num>
  <w:num w:numId="9">
    <w:abstractNumId w:val="24"/>
  </w:num>
  <w:num w:numId="10">
    <w:abstractNumId w:val="11"/>
  </w:num>
  <w:num w:numId="11">
    <w:abstractNumId w:val="21"/>
  </w:num>
  <w:num w:numId="12">
    <w:abstractNumId w:val="20"/>
  </w:num>
  <w:num w:numId="13">
    <w:abstractNumId w:val="3"/>
  </w:num>
  <w:num w:numId="14">
    <w:abstractNumId w:val="27"/>
  </w:num>
  <w:num w:numId="15">
    <w:abstractNumId w:val="9"/>
  </w:num>
  <w:num w:numId="16">
    <w:abstractNumId w:val="18"/>
  </w:num>
  <w:num w:numId="17">
    <w:abstractNumId w:val="25"/>
  </w:num>
  <w:num w:numId="18">
    <w:abstractNumId w:val="31"/>
  </w:num>
  <w:num w:numId="19">
    <w:abstractNumId w:val="29"/>
  </w:num>
  <w:num w:numId="20">
    <w:abstractNumId w:val="4"/>
  </w:num>
  <w:num w:numId="21">
    <w:abstractNumId w:val="6"/>
  </w:num>
  <w:num w:numId="22">
    <w:abstractNumId w:val="12"/>
  </w:num>
  <w:num w:numId="23">
    <w:abstractNumId w:val="26"/>
  </w:num>
  <w:num w:numId="24">
    <w:abstractNumId w:val="22"/>
  </w:num>
  <w:num w:numId="25">
    <w:abstractNumId w:val="14"/>
  </w:num>
  <w:num w:numId="26">
    <w:abstractNumId w:val="17"/>
  </w:num>
  <w:num w:numId="27">
    <w:abstractNumId w:val="16"/>
  </w:num>
  <w:num w:numId="28">
    <w:abstractNumId w:val="5"/>
  </w:num>
  <w:num w:numId="29">
    <w:abstractNumId w:val="30"/>
  </w:num>
  <w:num w:numId="30">
    <w:abstractNumId w:val="8"/>
  </w:num>
  <w:num w:numId="31">
    <w:abstractNumId w:val="1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8">
    <w:name w:val="Heading 5 Char"/>
    <w:basedOn w:val="740"/>
    <w:link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19">
    <w:name w:val="Heading 6 Char"/>
    <w:basedOn w:val="740"/>
    <w:link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20">
    <w:name w:val="Heading 7 Char"/>
    <w:basedOn w:val="740"/>
    <w:link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8 Char"/>
    <w:basedOn w:val="740"/>
    <w:link w:val="738"/>
    <w:uiPriority w:val="9"/>
    <w:rPr>
      <w:rFonts w:ascii="Arial" w:hAnsi="Arial" w:eastAsia="Arial" w:cs="Arial"/>
      <w:i/>
      <w:iCs/>
      <w:sz w:val="22"/>
      <w:szCs w:val="22"/>
    </w:rPr>
  </w:style>
  <w:style w:type="character" w:styleId="722">
    <w:name w:val="Heading 9 Char"/>
    <w:basedOn w:val="740"/>
    <w:link w:val="739"/>
    <w:uiPriority w:val="9"/>
    <w:rPr>
      <w:rFonts w:ascii="Arial" w:hAnsi="Arial" w:eastAsia="Arial" w:cs="Arial"/>
      <w:i/>
      <w:iCs/>
      <w:sz w:val="21"/>
      <w:szCs w:val="21"/>
    </w:rPr>
  </w:style>
  <w:style w:type="character" w:styleId="723">
    <w:name w:val="Title Char"/>
    <w:basedOn w:val="740"/>
    <w:link w:val="753"/>
    <w:uiPriority w:val="10"/>
    <w:rPr>
      <w:sz w:val="48"/>
      <w:szCs w:val="48"/>
    </w:rPr>
  </w:style>
  <w:style w:type="character" w:styleId="724">
    <w:name w:val="Subtitle Char"/>
    <w:basedOn w:val="740"/>
    <w:link w:val="755"/>
    <w:uiPriority w:val="11"/>
    <w:rPr>
      <w:sz w:val="24"/>
      <w:szCs w:val="24"/>
    </w:rPr>
  </w:style>
  <w:style w:type="character" w:styleId="725">
    <w:name w:val="Quote Char"/>
    <w:link w:val="757"/>
    <w:uiPriority w:val="29"/>
    <w:rPr>
      <w:i/>
    </w:rPr>
  </w:style>
  <w:style w:type="character" w:styleId="726">
    <w:name w:val="Intense Quote Char"/>
    <w:link w:val="759"/>
    <w:uiPriority w:val="30"/>
    <w:rPr>
      <w:i/>
    </w:rPr>
  </w:style>
  <w:style w:type="character" w:styleId="727">
    <w:name w:val="Caption Char"/>
    <w:basedOn w:val="764"/>
    <w:link w:val="762"/>
    <w:uiPriority w:val="99"/>
  </w:style>
  <w:style w:type="character" w:styleId="728">
    <w:name w:val="Footnote Text Char"/>
    <w:link w:val="892"/>
    <w:uiPriority w:val="99"/>
    <w:rPr>
      <w:sz w:val="18"/>
    </w:rPr>
  </w:style>
  <w:style w:type="character" w:styleId="729">
    <w:name w:val="Endnote Text Char"/>
    <w:link w:val="895"/>
    <w:uiPriority w:val="99"/>
    <w:rPr>
      <w:sz w:val="20"/>
    </w:rPr>
  </w:style>
  <w:style w:type="paragraph" w:styleId="73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31">
    <w:name w:val="Heading 1"/>
    <w:basedOn w:val="730"/>
    <w:next w:val="730"/>
    <w:link w:val="909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732">
    <w:name w:val="Heading 2"/>
    <w:basedOn w:val="730"/>
    <w:next w:val="730"/>
    <w:link w:val="925"/>
    <w:uiPriority w:val="9"/>
    <w:unhideWhenUsed/>
    <w:qFormat/>
    <w:pPr>
      <w:keepLines/>
      <w:keepNext/>
      <w:spacing w:before="200"/>
      <w:outlineLvl w:val="1"/>
    </w:pPr>
    <w:rPr>
      <w:rFonts w:ascii="Cambria" w:hAnsi="Cambria" w:eastAsia="Cambria" w:cs="Cambria"/>
      <w:b/>
      <w:bCs/>
      <w:color w:val="4f81bd" w:themeColor="accent1"/>
      <w:sz w:val="26"/>
      <w:szCs w:val="26"/>
    </w:rPr>
  </w:style>
  <w:style w:type="paragraph" w:styleId="733">
    <w:name w:val="Heading 3"/>
    <w:basedOn w:val="730"/>
    <w:next w:val="730"/>
    <w:link w:val="920"/>
    <w:uiPriority w:val="9"/>
    <w:unhideWhenUsed/>
    <w:qFormat/>
    <w:pPr>
      <w:keepLines/>
      <w:keepNext/>
      <w:spacing w:before="200"/>
      <w:outlineLvl w:val="2"/>
    </w:pPr>
    <w:rPr>
      <w:rFonts w:ascii="Cambria" w:hAnsi="Cambria" w:eastAsia="Cambria" w:cs="Cambria"/>
      <w:b/>
      <w:bCs/>
      <w:color w:val="4f81bd" w:themeColor="accent1"/>
    </w:rPr>
  </w:style>
  <w:style w:type="paragraph" w:styleId="734">
    <w:name w:val="Heading 4"/>
    <w:basedOn w:val="730"/>
    <w:next w:val="730"/>
    <w:link w:val="910"/>
    <w:uiPriority w:val="9"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35">
    <w:name w:val="Heading 5"/>
    <w:basedOn w:val="730"/>
    <w:next w:val="730"/>
    <w:link w:val="7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6">
    <w:name w:val="Heading 6"/>
    <w:basedOn w:val="730"/>
    <w:next w:val="730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7">
    <w:name w:val="Heading 7"/>
    <w:basedOn w:val="730"/>
    <w:next w:val="730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8">
    <w:name w:val="Heading 8"/>
    <w:basedOn w:val="730"/>
    <w:next w:val="730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9">
    <w:name w:val="Heading 9"/>
    <w:basedOn w:val="730"/>
    <w:next w:val="730"/>
    <w:link w:val="7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0" w:default="1">
    <w:name w:val="Default Paragraph Font"/>
    <w:uiPriority w:val="1"/>
    <w:unhideWhenUsed/>
  </w:style>
  <w:style w:type="table" w:styleId="7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2" w:default="1">
    <w:name w:val="No List"/>
    <w:uiPriority w:val="99"/>
    <w:semiHidden/>
    <w:unhideWhenUsed/>
  </w:style>
  <w:style w:type="character" w:styleId="743" w:customStyle="1">
    <w:name w:val="Heading 1 Char"/>
    <w:basedOn w:val="740"/>
    <w:uiPriority w:val="9"/>
    <w:rPr>
      <w:rFonts w:ascii="Arial" w:hAnsi="Arial" w:eastAsia="Arial" w:cs="Arial"/>
      <w:sz w:val="40"/>
      <w:szCs w:val="40"/>
    </w:rPr>
  </w:style>
  <w:style w:type="character" w:styleId="744" w:customStyle="1">
    <w:name w:val="Heading 2 Char"/>
    <w:basedOn w:val="740"/>
    <w:uiPriority w:val="9"/>
    <w:rPr>
      <w:rFonts w:ascii="Arial" w:hAnsi="Arial" w:eastAsia="Arial" w:cs="Arial"/>
      <w:sz w:val="34"/>
    </w:rPr>
  </w:style>
  <w:style w:type="character" w:styleId="745" w:customStyle="1">
    <w:name w:val="Heading 3 Char"/>
    <w:basedOn w:val="740"/>
    <w:uiPriority w:val="9"/>
    <w:rPr>
      <w:rFonts w:ascii="Arial" w:hAnsi="Arial" w:eastAsia="Arial" w:cs="Arial"/>
      <w:sz w:val="30"/>
      <w:szCs w:val="30"/>
    </w:rPr>
  </w:style>
  <w:style w:type="character" w:styleId="746" w:customStyle="1">
    <w:name w:val="Heading 4 Char"/>
    <w:basedOn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47" w:customStyle="1">
    <w:name w:val="Заголовок 5 Знак"/>
    <w:basedOn w:val="740"/>
    <w:link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48" w:customStyle="1">
    <w:name w:val="Заголовок 6 Знак"/>
    <w:basedOn w:val="740"/>
    <w:link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49" w:customStyle="1">
    <w:name w:val="Заголовок 7 Знак"/>
    <w:basedOn w:val="740"/>
    <w:link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0" w:customStyle="1">
    <w:name w:val="Заголовок 8 Знак"/>
    <w:basedOn w:val="740"/>
    <w:link w:val="738"/>
    <w:uiPriority w:val="9"/>
    <w:rPr>
      <w:rFonts w:ascii="Arial" w:hAnsi="Arial" w:eastAsia="Arial" w:cs="Arial"/>
      <w:i/>
      <w:iCs/>
      <w:sz w:val="22"/>
      <w:szCs w:val="22"/>
    </w:rPr>
  </w:style>
  <w:style w:type="character" w:styleId="751" w:customStyle="1">
    <w:name w:val="Заголовок 9 Знак"/>
    <w:basedOn w:val="740"/>
    <w:link w:val="739"/>
    <w:uiPriority w:val="9"/>
    <w:rPr>
      <w:rFonts w:ascii="Arial" w:hAnsi="Arial" w:eastAsia="Arial" w:cs="Arial"/>
      <w:i/>
      <w:iCs/>
      <w:sz w:val="21"/>
      <w:szCs w:val="21"/>
    </w:rPr>
  </w:style>
  <w:style w:type="paragraph" w:styleId="752">
    <w:name w:val="No Spacing"/>
    <w:uiPriority w:val="1"/>
    <w:qFormat/>
    <w:pPr>
      <w:spacing w:after="0" w:line="240" w:lineRule="auto"/>
    </w:pPr>
  </w:style>
  <w:style w:type="paragraph" w:styleId="753">
    <w:name w:val="Title"/>
    <w:basedOn w:val="730"/>
    <w:next w:val="730"/>
    <w:link w:val="75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4" w:customStyle="1">
    <w:name w:val="Название Знак"/>
    <w:basedOn w:val="740"/>
    <w:link w:val="753"/>
    <w:uiPriority w:val="10"/>
    <w:rPr>
      <w:sz w:val="48"/>
      <w:szCs w:val="48"/>
    </w:rPr>
  </w:style>
  <w:style w:type="paragraph" w:styleId="755">
    <w:name w:val="Subtitle"/>
    <w:basedOn w:val="730"/>
    <w:next w:val="730"/>
    <w:link w:val="756"/>
    <w:uiPriority w:val="11"/>
    <w:qFormat/>
    <w:pPr>
      <w:spacing w:before="200" w:after="200"/>
    </w:pPr>
    <w:rPr>
      <w:sz w:val="24"/>
      <w:szCs w:val="24"/>
    </w:rPr>
  </w:style>
  <w:style w:type="character" w:styleId="756" w:customStyle="1">
    <w:name w:val="Подзаголовок Знак"/>
    <w:basedOn w:val="740"/>
    <w:link w:val="755"/>
    <w:uiPriority w:val="11"/>
    <w:rPr>
      <w:sz w:val="24"/>
      <w:szCs w:val="24"/>
    </w:rPr>
  </w:style>
  <w:style w:type="paragraph" w:styleId="757">
    <w:name w:val="Quote"/>
    <w:basedOn w:val="730"/>
    <w:next w:val="730"/>
    <w:link w:val="758"/>
    <w:uiPriority w:val="29"/>
    <w:qFormat/>
    <w:pPr>
      <w:ind w:left="720" w:right="720"/>
    </w:pPr>
    <w:rPr>
      <w:i/>
    </w:rPr>
  </w:style>
  <w:style w:type="character" w:styleId="758" w:customStyle="1">
    <w:name w:val="Цитата 2 Знак"/>
    <w:link w:val="757"/>
    <w:uiPriority w:val="29"/>
    <w:rPr>
      <w:i/>
    </w:rPr>
  </w:style>
  <w:style w:type="paragraph" w:styleId="759">
    <w:name w:val="Intense Quote"/>
    <w:basedOn w:val="730"/>
    <w:next w:val="730"/>
    <w:link w:val="760"/>
    <w:uiPriority w:val="30"/>
    <w:qFormat/>
    <w:pPr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0" w:customStyle="1">
    <w:name w:val="Выделенная цитата Знак"/>
    <w:link w:val="759"/>
    <w:uiPriority w:val="30"/>
    <w:rPr>
      <w:i/>
    </w:rPr>
  </w:style>
  <w:style w:type="character" w:styleId="761" w:customStyle="1">
    <w:name w:val="Header Char"/>
    <w:basedOn w:val="740"/>
    <w:uiPriority w:val="99"/>
  </w:style>
  <w:style w:type="paragraph" w:styleId="762">
    <w:name w:val="Footer"/>
    <w:basedOn w:val="730"/>
    <w:link w:val="76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3" w:customStyle="1">
    <w:name w:val="Footer Char"/>
    <w:basedOn w:val="740"/>
    <w:uiPriority w:val="99"/>
  </w:style>
  <w:style w:type="paragraph" w:styleId="764">
    <w:name w:val="Caption"/>
    <w:basedOn w:val="730"/>
    <w:next w:val="730"/>
    <w:link w:val="7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5" w:customStyle="1">
    <w:name w:val="Нижний колонтитул Знак"/>
    <w:link w:val="762"/>
    <w:uiPriority w:val="99"/>
  </w:style>
  <w:style w:type="table" w:styleId="766">
    <w:name w:val="Table Grid"/>
    <w:basedOn w:val="74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 w:customStyle="1">
    <w:name w:val="Table Grid Light"/>
    <w:basedOn w:val="741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 w:customStyle="1">
    <w:name w:val="Plain Table 1"/>
    <w:basedOn w:val="741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 w:customStyle="1">
    <w:name w:val="Plain Table 2"/>
    <w:basedOn w:val="7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 w:customStyle="1">
    <w:name w:val="Plain Table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 w:customStyle="1">
    <w:name w:val="Plain Table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Plain Table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1 Light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b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b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0dd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0dd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b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b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0dd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0dd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4"/>
    <w:basedOn w:val="7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5" w:customStyle="1">
    <w:name w:val="Grid Table 4 - Accent 1"/>
    <w:basedOn w:val="7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1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1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dc2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6" w:customStyle="1">
    <w:name w:val="Grid Table 4 - Accent 2"/>
    <w:basedOn w:val="7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b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b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4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7" w:customStyle="1">
    <w:name w:val="Grid Table 4 - Accent 3"/>
    <w:basedOn w:val="7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0dd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0dd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a59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8" w:customStyle="1">
    <w:name w:val="Grid Table 4 - Accent 4"/>
    <w:basedOn w:val="7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9" w:customStyle="1">
    <w:name w:val="Grid Table 4 - Accent 5"/>
    <w:basedOn w:val="7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0" w:customStyle="1">
    <w:name w:val="Grid Table 4 - Accent 6"/>
    <w:basedOn w:val="7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1" w:customStyle="1">
    <w:name w:val="Grid Table 5 Dark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fill="8a8a8a" w:themeFill="text1" w:themeFillTint="75"/>
      </w:tcPr>
    </w:tblStylePr>
    <w:tblStylePr w:type="band1Vert">
      <w:tcPr>
        <w:shd w:val="clear" w:color="8a8a8a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dc5e0" w:fill="aec4e0" w:themeFill="accent1" w:themeFillTint="75"/>
      </w:tcPr>
    </w:tblStylePr>
    <w:tblStylePr w:type="band1Vert">
      <w:tcPr>
        <w:shd w:val="clear" w:color="adc5e0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 w:themeFill="accent1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b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1adac" w:fill="e2aead" w:themeFill="accent2" w:themeFillTint="75"/>
      </w:tcPr>
    </w:tblStylePr>
    <w:tblStylePr w:type="band1Vert">
      <w:tcPr>
        <w:shd w:val="clear" w:color="e1adac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 w:themeFill="accent2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0dd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dfb2" w:fill="d0dfb2" w:themeFill="accent3" w:themeFillTint="75"/>
      </w:tcPr>
    </w:tblStylePr>
    <w:tblStylePr w:type="band1Vert">
      <w:tcPr>
        <w:shd w:val="clear" w:color="d1dfb2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 w:themeFill="accent3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fill="c4b7d4" w:themeFill="accent4" w:themeFillTint="75"/>
      </w:tcPr>
    </w:tblStylePr>
    <w:tblStylePr w:type="band1Vert">
      <w:tcPr>
        <w:shd w:val="clear" w:color="c4b7d4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 w:themeFill="accent4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bd9e4" w:fill="acd8e4" w:themeFill="accent5" w:themeFillTint="75"/>
      </w:tcPr>
    </w:tblStylePr>
    <w:tblStylePr w:type="band1Vert">
      <w:tcPr>
        <w:shd w:val="clear" w:color="abd9e4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 w:themeFill="accent5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da8" w:fill="fbceaa" w:themeFill="accent6" w:themeFillTint="75"/>
      </w:tcPr>
    </w:tblStylePr>
    <w:tblStylePr w:type="band1Vert">
      <w:tcPr>
        <w:shd w:val="clear" w:color="fbcda8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 w:themeFill="accent6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6 Colorful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/>
      </w:tcPr>
    </w:tblStylePr>
    <w:tblStylePr w:type="band1Vert"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9" w:customStyle="1">
    <w:name w:val="Grid Table 6 Colorful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/>
      </w:tcPr>
    </w:tblStylePr>
    <w:tblStylePr w:type="band1Vert"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0" w:customStyle="1">
    <w:name w:val="Grid Table 6 Colorful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b" w:fill="f2dcdc" w:themeFill="accent2" w:themeFillTint="32"/>
      </w:tcPr>
    </w:tblStylePr>
    <w:tblStylePr w:type="band1Vert">
      <w:tcPr>
        <w:shd w:val="clear" w:color="f2dcdb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1" w:customStyle="1">
    <w:name w:val="Grid Table 6 Colorful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0dd" w:fill="eaf1dc" w:themeFill="accent3" w:themeFillTint="34"/>
      </w:tcPr>
    </w:tblStylePr>
    <w:tblStylePr w:type="band1Vert">
      <w:tcPr>
        <w:shd w:val="clear" w:color="eaf0dd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2" w:customStyle="1">
    <w:name w:val="Grid Table 6 Colorful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/>
      </w:tcPr>
    </w:tblStylePr>
    <w:tblStylePr w:type="band1Vert"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3" w:customStyle="1">
    <w:name w:val="Grid Table 6 Colorful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/>
      </w:tcPr>
    </w:tblStylePr>
    <w:tblStylePr w:type="band1Vert"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4" w:customStyle="1">
    <w:name w:val="Grid Table 6 Colorful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fill="fde9d8" w:themeFill="accent6" w:themeFillTint="34"/>
      </w:tcPr>
    </w:tblStylePr>
    <w:tblStylePr w:type="band1Vert"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5" w:customStyle="1">
    <w:name w:val="Grid Table 7 Colorful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/>
      </w:tcPr>
    </w:tblStylePr>
    <w:tblStylePr w:type="band1Vert"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b" w:fill="f2dcdc" w:themeFill="accent2" w:themeFillTint="32"/>
      </w:tcPr>
    </w:tblStylePr>
    <w:tblStylePr w:type="band1Vert">
      <w:tcPr>
        <w:shd w:val="clear" w:color="f2dcdb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0dd" w:fill="eaf1dc" w:themeFill="accent3" w:themeFillTint="34"/>
      </w:tcPr>
    </w:tblStylePr>
    <w:tblStylePr w:type="band1Vert">
      <w:tcPr>
        <w:shd w:val="clear" w:color="eaf0dd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ffffff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7 Colorful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/>
      </w:tcPr>
    </w:tblStylePr>
    <w:tblStylePr w:type="band1Vert"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7 Colorful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/>
      </w:tcPr>
    </w:tblStylePr>
    <w:tblStylePr w:type="band1Vert"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ffffff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7 Colorful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fill="fde9d8" w:themeFill="accent6" w:themeFillTint="34"/>
      </w:tcPr>
    </w:tblStylePr>
    <w:tblStylePr w:type="band1Vert"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ffffff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3e0ee" w:fill="d2dfee" w:themeFill="accent1" w:themeFillTint="40"/>
      </w:tcPr>
    </w:tblStylePr>
    <w:tblStylePr w:type="band1Vert">
      <w:tcPr>
        <w:shd w:val="clear" w:color="d3e0ee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3d2" w:fill="efd2d2" w:themeFill="accent2" w:themeFillTint="40"/>
      </w:tcPr>
    </w:tblStylePr>
    <w:tblStylePr w:type="band1Vert">
      <w:tcPr>
        <w:shd w:val="clear" w:color="efd3d2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6eed5" w:fill="e5eed5" w:themeFill="accent3" w:themeFillTint="40"/>
      </w:tcPr>
    </w:tblStylePr>
    <w:tblStylePr w:type="band1Vert">
      <w:tcPr>
        <w:shd w:val="clear" w:color="e6eed5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ce4d1" w:fill="fde4d0" w:themeFill="accent6" w:themeFillTint="40"/>
      </w:tcPr>
    </w:tblStylePr>
    <w:tblStylePr w:type="band1Vert">
      <w:tcPr>
        <w:shd w:val="clear" w:color="fce4d1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3e0ee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3e0ee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3d2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3d2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6eed5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6eed5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ce4d1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ce4d1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6" w:customStyle="1">
    <w:name w:val="List Table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4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1cddc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9bf90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3e0ee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3e0ee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3d2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3d2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6eed5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6eed5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ce4d1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ce4d1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5 Dark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4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4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4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4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4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1cddc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1cddc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1cddc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1cddc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1cddc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9bf90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9bf90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9bf90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9bf90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9bf90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6 Colorful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8" w:customStyle="1">
    <w:name w:val="List Table 6 Colorful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3e0ee" w:fill="d2dfee" w:themeFill="accent1" w:themeFillTint="40"/>
      </w:tcPr>
    </w:tblStylePr>
    <w:tblStylePr w:type="band1Vert">
      <w:tcPr>
        <w:shd w:val="clear" w:color="d3e0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9" w:customStyle="1">
    <w:name w:val="List Table 6 Colorful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3d2" w:fill="efd2d2" w:themeFill="accent2" w:themeFillTint="40"/>
      </w:tcPr>
    </w:tblStylePr>
    <w:tblStylePr w:type="band1Vert">
      <w:tcPr>
        <w:shd w:val="clear" w:color="efd3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0" w:customStyle="1">
    <w:name w:val="List Table 6 Colorful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6eed5" w:fill="e5eed5" w:themeFill="accent3" w:themeFillTint="40"/>
      </w:tcPr>
    </w:tblStylePr>
    <w:tblStylePr w:type="band1Vert">
      <w:tcPr>
        <w:shd w:val="clear" w:color="e6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1" w:customStyle="1">
    <w:name w:val="List Table 6 Colorful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2" w:customStyle="1">
    <w:name w:val="List Table 6 Colorful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3" w:customStyle="1">
    <w:name w:val="List Table 6 Colorful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ce4d1" w:fill="fde4d0" w:themeFill="accent6" w:themeFillTint="40"/>
      </w:tcPr>
    </w:tblStylePr>
    <w:tblStylePr w:type="band1Vert">
      <w:tcPr>
        <w:shd w:val="clear" w:color="fce4d1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4" w:customStyle="1">
    <w:name w:val="List Table 7 Colorful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3e0ee" w:fill="d2dfee" w:themeFill="accent1" w:themeFillTint="40"/>
      </w:tcPr>
    </w:tblStylePr>
    <w:tblStylePr w:type="band1Vert">
      <w:tcPr>
        <w:shd w:val="clear" w:color="d3e0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ffffff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3d2" w:fill="efd2d2" w:themeFill="accent2" w:themeFillTint="40"/>
      </w:tcPr>
    </w:tblStylePr>
    <w:tblStylePr w:type="band1Vert">
      <w:tcPr>
        <w:shd w:val="clear" w:color="efd3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6eed5" w:fill="e5eed5" w:themeFill="accent3" w:themeFillTint="40"/>
      </w:tcPr>
    </w:tblStylePr>
    <w:tblStylePr w:type="band1Vert">
      <w:tcPr>
        <w:shd w:val="clear" w:color="e6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7 Colorful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7 Colorful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7 Colorful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ce4d1" w:fill="fde4d0" w:themeFill="accent6" w:themeFillTint="40"/>
      </w:tcPr>
    </w:tblStylePr>
    <w:tblStylePr w:type="band1Vert">
      <w:tcPr>
        <w:shd w:val="clear" w:color="fce4d1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ned - Accent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872" w:customStyle="1">
    <w:name w:val="Lined - Accent 1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dc2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d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d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dc2" w:fill="5d8ac2" w:themeFill="accent1" w:themeFillTint="EA"/>
      </w:tcPr>
    </w:tblStylePr>
  </w:style>
  <w:style w:type="table" w:styleId="873" w:customStyle="1">
    <w:name w:val="Lined - Accent 2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b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b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4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4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4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4" w:fill="d99695" w:themeFill="accent2" w:themeFillTint="97"/>
      </w:tcPr>
    </w:tblStylePr>
  </w:style>
  <w:style w:type="table" w:styleId="874" w:customStyle="1">
    <w:name w:val="Lined - Accent 3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0dd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0dd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bba59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bba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a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a59" w:fill="9abb59" w:themeFill="accent3" w:themeFillTint="FE"/>
      </w:tcPr>
    </w:tblStylePr>
  </w:style>
  <w:style w:type="table" w:styleId="875" w:customStyle="1">
    <w:name w:val="Lined - Accent 4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</w:style>
  <w:style w:type="table" w:styleId="876" w:customStyle="1">
    <w:name w:val="Lined - Accent 5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</w:style>
  <w:style w:type="table" w:styleId="877" w:customStyle="1">
    <w:name w:val="Lined - Accent 6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</w:style>
  <w:style w:type="table" w:styleId="878" w:customStyle="1">
    <w:name w:val="Bordered &amp; Lined - Accent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879" w:customStyle="1">
    <w:name w:val="Bordered &amp; Lined - Accent 1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dc2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d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d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dc2" w:fill="5d8ac2" w:themeFill="accent1" w:themeFillTint="EA"/>
      </w:tcPr>
    </w:tblStylePr>
  </w:style>
  <w:style w:type="table" w:styleId="880" w:customStyle="1">
    <w:name w:val="Bordered &amp; Lined - Accent 2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b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b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4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4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4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4" w:fill="d99695" w:themeFill="accent2" w:themeFillTint="97"/>
      </w:tcPr>
    </w:tblStylePr>
  </w:style>
  <w:style w:type="table" w:styleId="881" w:customStyle="1">
    <w:name w:val="Bordered &amp; Lined - Accent 3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0dd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0dd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bba59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bba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a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a59" w:fill="9abb59" w:themeFill="accent3" w:themeFillTint="FE"/>
      </w:tcPr>
    </w:tblStylePr>
  </w:style>
  <w:style w:type="table" w:styleId="882" w:customStyle="1">
    <w:name w:val="Bordered &amp; Lined - Accent 4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</w:style>
  <w:style w:type="table" w:styleId="883" w:customStyle="1">
    <w:name w:val="Bordered &amp; Lined - Accent 5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</w:style>
  <w:style w:type="table" w:styleId="884" w:customStyle="1">
    <w:name w:val="Bordered &amp; Lined - Accent 6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</w:style>
  <w:style w:type="table" w:styleId="885" w:customStyle="1">
    <w:name w:val="Bordered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6" w:customStyle="1">
    <w:name w:val="Bordered - Accent 1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7" w:customStyle="1">
    <w:name w:val="Bordered - Accent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8" w:customStyle="1">
    <w:name w:val="Bordered - Accent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9" w:customStyle="1">
    <w:name w:val="Bordered - Accent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0" w:customStyle="1">
    <w:name w:val="Bordered - Accent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1" w:customStyle="1">
    <w:name w:val="Bordered - Accent 6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2">
    <w:name w:val="footnote text"/>
    <w:basedOn w:val="730"/>
    <w:link w:val="893"/>
    <w:uiPriority w:val="99"/>
    <w:semiHidden/>
    <w:unhideWhenUsed/>
    <w:pPr>
      <w:spacing w:after="40"/>
    </w:pPr>
    <w:rPr>
      <w:sz w:val="18"/>
    </w:rPr>
  </w:style>
  <w:style w:type="character" w:styleId="893" w:customStyle="1">
    <w:name w:val="Текст сноски Знак"/>
    <w:link w:val="892"/>
    <w:uiPriority w:val="99"/>
    <w:rPr>
      <w:sz w:val="18"/>
    </w:rPr>
  </w:style>
  <w:style w:type="character" w:styleId="894">
    <w:name w:val="footnote reference"/>
    <w:basedOn w:val="740"/>
    <w:uiPriority w:val="99"/>
    <w:unhideWhenUsed/>
    <w:rPr>
      <w:vertAlign w:val="superscript"/>
    </w:rPr>
  </w:style>
  <w:style w:type="paragraph" w:styleId="895">
    <w:name w:val="endnote text"/>
    <w:basedOn w:val="730"/>
    <w:link w:val="896"/>
    <w:uiPriority w:val="99"/>
    <w:semiHidden/>
    <w:unhideWhenUsed/>
  </w:style>
  <w:style w:type="character" w:styleId="896" w:customStyle="1">
    <w:name w:val="Текст концевой сноски Знак"/>
    <w:link w:val="895"/>
    <w:uiPriority w:val="99"/>
    <w:rPr>
      <w:sz w:val="20"/>
    </w:rPr>
  </w:style>
  <w:style w:type="character" w:styleId="897">
    <w:name w:val="endnote reference"/>
    <w:basedOn w:val="740"/>
    <w:uiPriority w:val="99"/>
    <w:semiHidden/>
    <w:unhideWhenUsed/>
    <w:rPr>
      <w:vertAlign w:val="superscript"/>
    </w:rPr>
  </w:style>
  <w:style w:type="paragraph" w:styleId="898">
    <w:name w:val="toc 1"/>
    <w:basedOn w:val="730"/>
    <w:next w:val="730"/>
    <w:uiPriority w:val="39"/>
    <w:unhideWhenUsed/>
    <w:pPr>
      <w:spacing w:after="57"/>
    </w:pPr>
  </w:style>
  <w:style w:type="paragraph" w:styleId="899">
    <w:name w:val="toc 2"/>
    <w:basedOn w:val="730"/>
    <w:next w:val="730"/>
    <w:uiPriority w:val="39"/>
    <w:unhideWhenUsed/>
    <w:pPr>
      <w:ind w:left="283"/>
      <w:spacing w:after="57"/>
    </w:pPr>
  </w:style>
  <w:style w:type="paragraph" w:styleId="900">
    <w:name w:val="toc 3"/>
    <w:basedOn w:val="730"/>
    <w:next w:val="730"/>
    <w:uiPriority w:val="39"/>
    <w:unhideWhenUsed/>
    <w:pPr>
      <w:ind w:left="567"/>
      <w:spacing w:after="57"/>
    </w:pPr>
  </w:style>
  <w:style w:type="paragraph" w:styleId="901">
    <w:name w:val="toc 4"/>
    <w:basedOn w:val="730"/>
    <w:next w:val="730"/>
    <w:uiPriority w:val="39"/>
    <w:unhideWhenUsed/>
    <w:pPr>
      <w:ind w:left="850"/>
      <w:spacing w:after="57"/>
    </w:pPr>
  </w:style>
  <w:style w:type="paragraph" w:styleId="902">
    <w:name w:val="toc 5"/>
    <w:basedOn w:val="730"/>
    <w:next w:val="730"/>
    <w:uiPriority w:val="39"/>
    <w:unhideWhenUsed/>
    <w:pPr>
      <w:ind w:left="1134"/>
      <w:spacing w:after="57"/>
    </w:pPr>
  </w:style>
  <w:style w:type="paragraph" w:styleId="903">
    <w:name w:val="toc 6"/>
    <w:basedOn w:val="730"/>
    <w:next w:val="730"/>
    <w:uiPriority w:val="39"/>
    <w:unhideWhenUsed/>
    <w:pPr>
      <w:ind w:left="1417"/>
      <w:spacing w:after="57"/>
    </w:pPr>
  </w:style>
  <w:style w:type="paragraph" w:styleId="904">
    <w:name w:val="toc 7"/>
    <w:basedOn w:val="730"/>
    <w:next w:val="730"/>
    <w:uiPriority w:val="39"/>
    <w:unhideWhenUsed/>
    <w:pPr>
      <w:ind w:left="1701"/>
      <w:spacing w:after="57"/>
    </w:pPr>
  </w:style>
  <w:style w:type="paragraph" w:styleId="905">
    <w:name w:val="toc 8"/>
    <w:basedOn w:val="730"/>
    <w:next w:val="730"/>
    <w:uiPriority w:val="39"/>
    <w:unhideWhenUsed/>
    <w:pPr>
      <w:ind w:left="1984"/>
      <w:spacing w:after="57"/>
    </w:pPr>
  </w:style>
  <w:style w:type="paragraph" w:styleId="906">
    <w:name w:val="toc 9"/>
    <w:basedOn w:val="730"/>
    <w:next w:val="730"/>
    <w:uiPriority w:val="39"/>
    <w:unhideWhenUsed/>
    <w:pPr>
      <w:ind w:left="2268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730"/>
    <w:next w:val="730"/>
    <w:uiPriority w:val="99"/>
    <w:unhideWhenUsed/>
  </w:style>
  <w:style w:type="character" w:styleId="909" w:customStyle="1">
    <w:name w:val="Заголовок 1 Знак"/>
    <w:basedOn w:val="740"/>
    <w:link w:val="731"/>
    <w:uiPriority w:val="9"/>
    <w:rPr>
      <w:rFonts w:ascii="Arial" w:hAnsi="Arial" w:eastAsia="Times New Roman" w:cs="Arial"/>
      <w:b/>
      <w:bCs/>
      <w:sz w:val="28"/>
      <w:szCs w:val="28"/>
      <w:lang w:eastAsia="ru-RU"/>
    </w:rPr>
  </w:style>
  <w:style w:type="character" w:styleId="910" w:customStyle="1">
    <w:name w:val="Заголовок 4 Знак"/>
    <w:basedOn w:val="740"/>
    <w:link w:val="734"/>
    <w:uiPriority w:val="9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styleId="911">
    <w:name w:val="Body Text Indent"/>
    <w:basedOn w:val="730"/>
    <w:link w:val="912"/>
    <w:semiHidden/>
    <w:unhideWhenUsed/>
    <w:pPr>
      <w:ind w:left="283"/>
      <w:spacing w:after="120"/>
    </w:pPr>
  </w:style>
  <w:style w:type="character" w:styleId="912" w:customStyle="1">
    <w:name w:val="Основной текст с отступом Знак"/>
    <w:basedOn w:val="740"/>
    <w:link w:val="911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3">
    <w:name w:val="Body Text 2"/>
    <w:basedOn w:val="730"/>
    <w:link w:val="914"/>
    <w:semiHidden/>
    <w:unhideWhenUsed/>
    <w:pPr>
      <w:jc w:val="both"/>
      <w:keepLines/>
    </w:pPr>
  </w:style>
  <w:style w:type="character" w:styleId="914" w:customStyle="1">
    <w:name w:val="Основной текст 2 Знак"/>
    <w:basedOn w:val="740"/>
    <w:link w:val="913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5">
    <w:name w:val="annotation text"/>
    <w:basedOn w:val="730"/>
    <w:link w:val="916"/>
    <w:uiPriority w:val="99"/>
    <w:semiHidden/>
    <w:unhideWhenUsed/>
  </w:style>
  <w:style w:type="character" w:styleId="916" w:customStyle="1">
    <w:name w:val="Текст примечания Знак"/>
    <w:basedOn w:val="740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7">
    <w:name w:val="annotation subject"/>
    <w:basedOn w:val="915"/>
    <w:next w:val="915"/>
    <w:link w:val="918"/>
    <w:semiHidden/>
    <w:unhideWhenUsed/>
    <w:rPr>
      <w:b/>
      <w:bCs/>
    </w:rPr>
  </w:style>
  <w:style w:type="character" w:styleId="918" w:customStyle="1">
    <w:name w:val="Тема примечания Знак"/>
    <w:basedOn w:val="916"/>
    <w:link w:val="917"/>
    <w:semiHidden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919" w:customStyle="1">
    <w:name w:val="FR2"/>
    <w:pPr>
      <w:jc w:val="center"/>
      <w:spacing w:after="0" w:line="240" w:lineRule="auto"/>
      <w:widowControl w:val="off"/>
    </w:pPr>
    <w:rPr>
      <w:rFonts w:ascii="Times New Roman" w:hAnsi="Times New Roman" w:eastAsia="Times New Roman" w:cs="Times New Roman"/>
      <w:b/>
      <w:bCs/>
      <w:sz w:val="40"/>
      <w:szCs w:val="40"/>
      <w:lang w:eastAsia="ru-RU"/>
    </w:rPr>
  </w:style>
  <w:style w:type="character" w:styleId="920" w:customStyle="1">
    <w:name w:val="Заголовок 3 Знак"/>
    <w:basedOn w:val="740"/>
    <w:link w:val="733"/>
    <w:uiPriority w:val="9"/>
    <w:rPr>
      <w:rFonts w:ascii="Cambria" w:hAnsi="Cambria" w:eastAsia="Cambria" w:cs="Cambria"/>
      <w:b/>
      <w:bCs/>
      <w:color w:val="4f81bd" w:themeColor="accent1"/>
      <w:sz w:val="20"/>
      <w:szCs w:val="20"/>
      <w:lang w:eastAsia="ru-RU"/>
    </w:rPr>
  </w:style>
  <w:style w:type="paragraph" w:styleId="921">
    <w:name w:val="Normal (Web)"/>
    <w:basedOn w:val="730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character" w:styleId="922">
    <w:name w:val="Strong"/>
    <w:basedOn w:val="740"/>
    <w:uiPriority w:val="22"/>
    <w:qFormat/>
    <w:rPr>
      <w:b/>
      <w:bCs/>
    </w:rPr>
  </w:style>
  <w:style w:type="paragraph" w:styleId="923">
    <w:name w:val="Balloon Text"/>
    <w:basedOn w:val="730"/>
    <w:link w:val="924"/>
    <w:uiPriority w:val="99"/>
    <w:semiHidden/>
    <w:unhideWhenUsed/>
    <w:rPr>
      <w:rFonts w:ascii="Tahoma" w:hAnsi="Tahoma" w:cs="Tahoma"/>
      <w:sz w:val="16"/>
      <w:szCs w:val="16"/>
    </w:rPr>
  </w:style>
  <w:style w:type="character" w:styleId="924" w:customStyle="1">
    <w:name w:val="Текст выноски Знак"/>
    <w:basedOn w:val="740"/>
    <w:link w:val="92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25" w:customStyle="1">
    <w:name w:val="Заголовок 2 Знак"/>
    <w:basedOn w:val="740"/>
    <w:link w:val="732"/>
    <w:uiPriority w:val="9"/>
    <w:rPr>
      <w:rFonts w:ascii="Cambria" w:hAnsi="Cambria" w:eastAsia="Cambria" w:cs="Cambria"/>
      <w:b/>
      <w:bCs/>
      <w:color w:val="4f81bd" w:themeColor="accent1"/>
      <w:sz w:val="26"/>
      <w:szCs w:val="26"/>
      <w:lang w:eastAsia="ru-RU"/>
    </w:rPr>
  </w:style>
  <w:style w:type="character" w:styleId="926">
    <w:name w:val="Hyperlink"/>
    <w:basedOn w:val="740"/>
    <w:unhideWhenUsed/>
    <w:rPr>
      <w:color w:val="0000ff"/>
      <w:u w:val="single"/>
    </w:rPr>
  </w:style>
  <w:style w:type="character" w:styleId="927">
    <w:name w:val="FollowedHyperlink"/>
    <w:basedOn w:val="740"/>
    <w:uiPriority w:val="99"/>
    <w:semiHidden/>
    <w:unhideWhenUsed/>
    <w:rPr>
      <w:color w:val="800080"/>
      <w:u w:val="single"/>
    </w:rPr>
  </w:style>
  <w:style w:type="paragraph" w:styleId="928">
    <w:name w:val="HTML Top of Form"/>
    <w:basedOn w:val="730"/>
    <w:next w:val="730"/>
    <w:link w:val="929"/>
    <w:hidden/>
    <w:uiPriority w:val="99"/>
    <w:semiHidden/>
    <w:unhideWhenUsed/>
    <w:pPr>
      <w:jc w:val="center"/>
      <w:pBdr>
        <w:bottom w:val="single" w:color="000000" w:sz="6" w:space="1"/>
      </w:pBdr>
    </w:pPr>
    <w:rPr>
      <w:rFonts w:ascii="Arial" w:hAnsi="Arial" w:cs="Arial"/>
      <w:vanish/>
      <w:sz w:val="16"/>
      <w:szCs w:val="16"/>
    </w:rPr>
  </w:style>
  <w:style w:type="character" w:styleId="929" w:customStyle="1">
    <w:name w:val="z-Начало формы Знак"/>
    <w:basedOn w:val="740"/>
    <w:link w:val="928"/>
    <w:uiPriority w:val="99"/>
    <w:semiHidden/>
    <w:rPr>
      <w:rFonts w:ascii="Arial" w:hAnsi="Arial" w:eastAsia="Times New Roman" w:cs="Arial"/>
      <w:vanish/>
      <w:sz w:val="16"/>
      <w:szCs w:val="16"/>
      <w:lang w:eastAsia="ru-RU"/>
    </w:rPr>
  </w:style>
  <w:style w:type="paragraph" w:styleId="930">
    <w:name w:val="HTML Bottom of Form"/>
    <w:basedOn w:val="730"/>
    <w:next w:val="730"/>
    <w:link w:val="931"/>
    <w:hidden/>
    <w:uiPriority w:val="99"/>
    <w:semiHidden/>
    <w:unhideWhenUsed/>
    <w:pPr>
      <w:jc w:val="center"/>
      <w:pBdr>
        <w:top w:val="single" w:color="000000" w:sz="6" w:space="1"/>
      </w:pBdr>
    </w:pPr>
    <w:rPr>
      <w:rFonts w:ascii="Arial" w:hAnsi="Arial" w:cs="Arial"/>
      <w:vanish/>
      <w:sz w:val="16"/>
      <w:szCs w:val="16"/>
    </w:rPr>
  </w:style>
  <w:style w:type="character" w:styleId="931" w:customStyle="1">
    <w:name w:val="z-Конец формы Знак"/>
    <w:basedOn w:val="740"/>
    <w:link w:val="930"/>
    <w:uiPriority w:val="99"/>
    <w:semiHidden/>
    <w:rPr>
      <w:rFonts w:ascii="Arial" w:hAnsi="Arial" w:eastAsia="Times New Roman" w:cs="Arial"/>
      <w:vanish/>
      <w:sz w:val="16"/>
      <w:szCs w:val="16"/>
      <w:lang w:eastAsia="ru-RU"/>
    </w:rPr>
  </w:style>
  <w:style w:type="character" w:styleId="932" w:customStyle="1">
    <w:name w:val="header_name_tx"/>
    <w:basedOn w:val="740"/>
  </w:style>
  <w:style w:type="character" w:styleId="933" w:customStyle="1">
    <w:name w:val="info-title"/>
    <w:basedOn w:val="740"/>
  </w:style>
  <w:style w:type="paragraph" w:styleId="934" w:customStyle="1">
    <w:name w:val="formattext"/>
    <w:basedOn w:val="730"/>
    <w:pPr>
      <w:spacing w:before="100" w:beforeAutospacing="1" w:after="100" w:afterAutospacing="1"/>
    </w:pPr>
    <w:rPr>
      <w:sz w:val="24"/>
      <w:szCs w:val="24"/>
    </w:rPr>
  </w:style>
  <w:style w:type="paragraph" w:styleId="935" w:customStyle="1">
    <w:name w:val="headertext"/>
    <w:basedOn w:val="730"/>
    <w:pPr>
      <w:spacing w:before="100" w:beforeAutospacing="1" w:after="100" w:afterAutospacing="1"/>
    </w:pPr>
    <w:rPr>
      <w:sz w:val="24"/>
      <w:szCs w:val="24"/>
    </w:rPr>
  </w:style>
  <w:style w:type="paragraph" w:styleId="936" w:customStyle="1">
    <w:name w:val="topleveltext"/>
    <w:basedOn w:val="730"/>
    <w:pPr>
      <w:spacing w:before="100" w:beforeAutospacing="1" w:after="100" w:afterAutospacing="1"/>
    </w:pPr>
    <w:rPr>
      <w:sz w:val="24"/>
      <w:szCs w:val="24"/>
    </w:rPr>
  </w:style>
  <w:style w:type="paragraph" w:styleId="937" w:customStyle="1">
    <w:name w:val="copytitle"/>
    <w:basedOn w:val="730"/>
    <w:pPr>
      <w:spacing w:before="100" w:beforeAutospacing="1" w:after="100" w:afterAutospacing="1"/>
    </w:pPr>
    <w:rPr>
      <w:sz w:val="24"/>
      <w:szCs w:val="24"/>
    </w:rPr>
  </w:style>
  <w:style w:type="paragraph" w:styleId="938" w:customStyle="1">
    <w:name w:val="copyright"/>
    <w:basedOn w:val="730"/>
    <w:pPr>
      <w:spacing w:before="100" w:beforeAutospacing="1" w:after="100" w:afterAutospacing="1"/>
    </w:pPr>
    <w:rPr>
      <w:sz w:val="24"/>
      <w:szCs w:val="24"/>
    </w:rPr>
  </w:style>
  <w:style w:type="paragraph" w:styleId="939" w:customStyle="1">
    <w:name w:val="version-site"/>
    <w:basedOn w:val="730"/>
    <w:pPr>
      <w:spacing w:before="100" w:beforeAutospacing="1" w:after="100" w:afterAutospacing="1"/>
    </w:pPr>
    <w:rPr>
      <w:sz w:val="24"/>
      <w:szCs w:val="24"/>
    </w:rPr>
  </w:style>
  <w:style w:type="character" w:styleId="940" w:customStyle="1">
    <w:name w:val="mobile-app_tx"/>
    <w:basedOn w:val="740"/>
  </w:style>
  <w:style w:type="paragraph" w:styleId="941">
    <w:name w:val="Header"/>
    <w:basedOn w:val="730"/>
    <w:link w:val="942"/>
    <w:uiPriority w:val="99"/>
    <w:pPr>
      <w:tabs>
        <w:tab w:val="center" w:pos="4153" w:leader="none"/>
        <w:tab w:val="right" w:pos="8306" w:leader="none"/>
      </w:tabs>
    </w:pPr>
    <w:rPr>
      <w:sz w:val="24"/>
      <w:szCs w:val="24"/>
    </w:rPr>
  </w:style>
  <w:style w:type="character" w:styleId="942" w:customStyle="1">
    <w:name w:val="Верхний колонтитул Знак"/>
    <w:basedOn w:val="740"/>
    <w:link w:val="94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 w:customStyle="1">
    <w:name w:val="ФИО"/>
    <w:basedOn w:val="730"/>
    <w:link w:val="94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b/>
      <w:sz w:val="24"/>
      <w:szCs w:val="24"/>
    </w:rPr>
  </w:style>
  <w:style w:type="character" w:styleId="944" w:customStyle="1">
    <w:name w:val="ФИО Знак"/>
    <w:link w:val="943"/>
    <w:rPr>
      <w:rFonts w:ascii="Times New Roman" w:hAnsi="Times New Roman" w:eastAsia="Times New Roman" w:cs="Times New Roman"/>
      <w:b/>
      <w:sz w:val="24"/>
      <w:szCs w:val="24"/>
      <w:lang w:eastAsia="ru-RU"/>
    </w:rPr>
  </w:style>
  <w:style w:type="paragraph" w:styleId="945" w:customStyle="1">
    <w:name w:val="mt-20"/>
    <w:basedOn w:val="730"/>
    <w:pPr>
      <w:spacing w:before="100" w:beforeAutospacing="1" w:after="100" w:afterAutospacing="1"/>
    </w:pPr>
    <w:rPr>
      <w:sz w:val="24"/>
      <w:szCs w:val="24"/>
    </w:rPr>
  </w:style>
  <w:style w:type="character" w:styleId="946" w:customStyle="1">
    <w:name w:val="meta-date"/>
    <w:basedOn w:val="740"/>
  </w:style>
  <w:style w:type="character" w:styleId="947" w:customStyle="1">
    <w:name w:val="meta-author"/>
    <w:basedOn w:val="740"/>
  </w:style>
  <w:style w:type="character" w:styleId="948" w:customStyle="1">
    <w:name w:val="author"/>
    <w:basedOn w:val="740"/>
  </w:style>
  <w:style w:type="paragraph" w:styleId="949">
    <w:name w:val="List Paragraph"/>
    <w:basedOn w:val="730"/>
    <w:uiPriority w:val="34"/>
    <w:qFormat/>
    <w:pPr>
      <w:contextualSpacing/>
      <w:ind w:left="720"/>
    </w:pPr>
  </w:style>
  <w:style w:type="paragraph" w:styleId="950" w:customStyle="1">
    <w:name w:val="s1"/>
    <w:basedOn w:val="730"/>
    <w:pPr>
      <w:spacing w:before="100" w:beforeAutospacing="1" w:after="100" w:afterAutospacing="1"/>
    </w:pPr>
    <w:rPr>
      <w:sz w:val="24"/>
      <w:szCs w:val="24"/>
    </w:rPr>
  </w:style>
  <w:style w:type="paragraph" w:styleId="951" w:customStyle="1">
    <w:name w:val="Дата1"/>
    <w:basedOn w:val="7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Dep-les@tomsk.gov.ru" TargetMode="External"/><Relationship Id="rId10" Type="http://schemas.openxmlformats.org/officeDocument/2006/relationships/hyperlink" Target="mailto:telegindb@tomsk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Телегин Денис Борисович</dc:creator>
  <cp:lastModifiedBy>telegindb1</cp:lastModifiedBy>
  <cp:revision>12</cp:revision>
  <dcterms:created xsi:type="dcterms:W3CDTF">2021-09-15T02:55:00Z</dcterms:created>
  <dcterms:modified xsi:type="dcterms:W3CDTF">2026-06-17T07:32:49Z</dcterms:modified>
</cp:coreProperties>
</file>